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081" w:rsidRPr="00B94168" w:rsidRDefault="00803241" w:rsidP="00B94168">
      <w:pPr>
        <w:pStyle w:val="11"/>
        <w:spacing w:line="240" w:lineRule="auto"/>
        <w:ind w:right="100"/>
        <w:rPr>
          <w:rFonts w:ascii="Arial Unicode MS" w:hAnsi="Arial Unicode MS" w:cs="Arial Unicode MS"/>
          <w:sz w:val="22"/>
          <w:szCs w:val="22"/>
        </w:rPr>
      </w:pPr>
      <w:bookmarkStart w:id="0" w:name="bookmark0"/>
      <w:r w:rsidRPr="00B94168">
        <w:rPr>
          <w:sz w:val="22"/>
          <w:szCs w:val="22"/>
        </w:rPr>
        <w:t>ПАМЯТКА</w:t>
      </w:r>
      <w:bookmarkEnd w:id="0"/>
    </w:p>
    <w:p w:rsidR="005A2081" w:rsidRPr="00B94168" w:rsidRDefault="00803241" w:rsidP="00B94168">
      <w:pPr>
        <w:pStyle w:val="11"/>
        <w:spacing w:line="240" w:lineRule="auto"/>
        <w:ind w:right="100"/>
        <w:rPr>
          <w:rFonts w:ascii="Arial Unicode MS" w:hAnsi="Arial Unicode MS" w:cs="Arial Unicode MS"/>
          <w:sz w:val="22"/>
          <w:szCs w:val="22"/>
        </w:rPr>
      </w:pPr>
      <w:bookmarkStart w:id="1" w:name="bookmark1"/>
      <w:r w:rsidRPr="00B94168">
        <w:rPr>
          <w:sz w:val="22"/>
          <w:szCs w:val="22"/>
        </w:rPr>
        <w:t>МУНИЦИПАЛЬНОМУ СЛУЖАЩЕМУ ОБ ОСНОВАХ АНТИКОРРУПЦИОННОГО ПОВЕДЕНИЯ</w:t>
      </w:r>
      <w:bookmarkEnd w:id="1"/>
    </w:p>
    <w:p w:rsidR="005A2081" w:rsidRDefault="00803241">
      <w:pPr>
        <w:pStyle w:val="121"/>
        <w:ind w:left="380"/>
        <w:rPr>
          <w:rFonts w:ascii="Arial Unicode MS" w:hAnsi="Arial Unicode MS" w:cs="Arial Unicode MS"/>
        </w:rPr>
      </w:pPr>
      <w:bookmarkStart w:id="2" w:name="bookmark2"/>
      <w:r>
        <w:t>КОРРУПЦИЯ:</w:t>
      </w:r>
      <w:bookmarkEnd w:id="2"/>
    </w:p>
    <w:p w:rsidR="005A2081" w:rsidRDefault="00803241">
      <w:pPr>
        <w:pStyle w:val="a4"/>
        <w:tabs>
          <w:tab w:val="left" w:pos="654"/>
        </w:tabs>
        <w:ind w:left="20" w:right="40"/>
        <w:rPr>
          <w:rFonts w:ascii="Arial Unicode MS" w:hAnsi="Arial Unicode MS" w:cs="Arial Unicode MS"/>
        </w:rPr>
      </w:pPr>
      <w:proofErr w:type="gramStart"/>
      <w:r>
        <w:t>а)</w:t>
      </w:r>
      <w:r>
        <w:tab/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5A2081" w:rsidRDefault="00803241">
      <w:pPr>
        <w:pStyle w:val="a4"/>
        <w:tabs>
          <w:tab w:val="left" w:pos="601"/>
        </w:tabs>
        <w:ind w:left="20" w:right="40"/>
        <w:rPr>
          <w:rFonts w:ascii="Arial Unicode MS" w:hAnsi="Arial Unicode MS" w:cs="Arial Unicode MS"/>
        </w:rPr>
      </w:pPr>
      <w:r>
        <w:t>б)</w:t>
      </w:r>
      <w:r>
        <w:tab/>
        <w:t>совершение де</w:t>
      </w:r>
      <w:r w:rsidR="008C3B5A">
        <w:t>яний, указанных в подпункте "а"</w:t>
      </w:r>
      <w:r>
        <w:t xml:space="preserve"> настоящего пункта, от имени или в интересах юридического лица.</w:t>
      </w:r>
    </w:p>
    <w:p w:rsidR="005A2081" w:rsidRDefault="00803241">
      <w:pPr>
        <w:pStyle w:val="a4"/>
        <w:spacing w:before="180"/>
        <w:ind w:left="20" w:right="40"/>
        <w:rPr>
          <w:rFonts w:ascii="Arial Unicode MS" w:hAnsi="Arial Unicode MS" w:cs="Arial Unicode MS"/>
        </w:rPr>
      </w:pPr>
      <w:r>
        <w:rPr>
          <w:rStyle w:val="a6"/>
        </w:rPr>
        <w:t>ПРОТИВОДЕЙСТВИЕ КОРРУПЦИИ -</w:t>
      </w:r>
      <w:r>
        <w:t xml:space="preserve">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5A2081" w:rsidRDefault="00803241">
      <w:pPr>
        <w:pStyle w:val="a4"/>
        <w:tabs>
          <w:tab w:val="left" w:pos="673"/>
        </w:tabs>
        <w:ind w:left="20" w:right="40"/>
        <w:rPr>
          <w:rFonts w:ascii="Arial Unicode MS" w:hAnsi="Arial Unicode MS" w:cs="Arial Unicode MS"/>
        </w:rPr>
      </w:pPr>
      <w:r>
        <w:t>а)</w:t>
      </w:r>
      <w:r>
        <w:tab/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5A2081" w:rsidRDefault="00803241">
      <w:pPr>
        <w:pStyle w:val="a4"/>
        <w:tabs>
          <w:tab w:val="left" w:pos="745"/>
        </w:tabs>
        <w:ind w:left="20" w:right="40"/>
        <w:rPr>
          <w:rFonts w:ascii="Arial Unicode MS" w:hAnsi="Arial Unicode MS" w:cs="Arial Unicode MS"/>
        </w:rPr>
      </w:pPr>
      <w:r>
        <w:t>б)</w:t>
      </w:r>
      <w:r>
        <w:tab/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5A2081" w:rsidRDefault="00803241">
      <w:pPr>
        <w:pStyle w:val="a4"/>
        <w:tabs>
          <w:tab w:val="left" w:pos="644"/>
        </w:tabs>
        <w:ind w:left="20" w:right="40"/>
        <w:rPr>
          <w:rFonts w:ascii="Arial Unicode MS" w:hAnsi="Arial Unicode MS" w:cs="Arial Unicode MS"/>
        </w:rPr>
      </w:pPr>
      <w:r>
        <w:t>в)</w:t>
      </w:r>
      <w:r>
        <w:tab/>
        <w:t>по минимизации и (или) ликвидации последствий коррупционных правонарушений.</w:t>
      </w:r>
    </w:p>
    <w:p w:rsidR="005A2081" w:rsidRDefault="00803241" w:rsidP="006A1D3D">
      <w:pPr>
        <w:pStyle w:val="11"/>
        <w:spacing w:before="180" w:line="276" w:lineRule="auto"/>
        <w:ind w:right="100"/>
        <w:rPr>
          <w:rFonts w:ascii="Arial Unicode MS" w:hAnsi="Arial Unicode MS" w:cs="Arial Unicode MS"/>
        </w:rPr>
      </w:pPr>
      <w:bookmarkStart w:id="3" w:name="bookmark3"/>
      <w:r>
        <w:t>I. ОСНОВНЫЕ ОБЯЗАННОСТИ МУНИЦИПАЛЬНОГО</w:t>
      </w:r>
      <w:bookmarkEnd w:id="3"/>
      <w:r w:rsidR="00C06F47">
        <w:t xml:space="preserve"> </w:t>
      </w:r>
      <w:bookmarkStart w:id="4" w:name="bookmark4"/>
      <w:r>
        <w:t>СЛУЖАЩЕГО</w:t>
      </w:r>
      <w:bookmarkEnd w:id="4"/>
    </w:p>
    <w:p w:rsidR="005A2081" w:rsidRDefault="00803241">
      <w:pPr>
        <w:pStyle w:val="21"/>
        <w:ind w:right="100"/>
        <w:rPr>
          <w:rFonts w:ascii="Arial Unicode MS" w:hAnsi="Arial Unicode MS" w:cs="Arial Unicode MS"/>
        </w:rPr>
      </w:pPr>
      <w:r>
        <w:t>(ст. 12 Федерального закона «О муниципальной службе в Российской</w:t>
      </w:r>
      <w:r w:rsidR="008C3B5A">
        <w:t xml:space="preserve"> Федерации»)</w:t>
      </w:r>
    </w:p>
    <w:p w:rsidR="005A2081" w:rsidRDefault="00803241">
      <w:pPr>
        <w:pStyle w:val="31"/>
        <w:spacing w:before="176"/>
        <w:ind w:left="380"/>
        <w:rPr>
          <w:rFonts w:ascii="Arial Unicode MS" w:hAnsi="Arial Unicode MS" w:cs="Arial Unicode MS"/>
        </w:rPr>
      </w:pPr>
      <w:r>
        <w:t>1. Муниципальный служащий обязан:</w:t>
      </w:r>
    </w:p>
    <w:p w:rsidR="005A2081" w:rsidRDefault="00803241">
      <w:pPr>
        <w:pStyle w:val="a4"/>
        <w:numPr>
          <w:ilvl w:val="0"/>
          <w:numId w:val="1"/>
        </w:numPr>
        <w:tabs>
          <w:tab w:val="left" w:pos="726"/>
        </w:tabs>
        <w:spacing w:line="216" w:lineRule="exact"/>
        <w:ind w:left="20" w:right="40"/>
      </w:pPr>
      <w:proofErr w:type="gramStart"/>
      <w:r>
        <w:t>соблюдать Конституцию Российской Федерации, федеральные</w:t>
      </w:r>
      <w:proofErr w:type="gramEnd"/>
      <w:r>
        <w:t xml:space="preserve">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</w:t>
      </w:r>
      <w:proofErr w:type="gramStart"/>
      <w:r>
        <w:t>муниципального</w:t>
      </w:r>
      <w:proofErr w:type="gramEnd"/>
      <w:r>
        <w:t xml:space="preserve"> образования и иные муниципальные правовые акты и обеспечивать их исполнение;</w:t>
      </w:r>
    </w:p>
    <w:p w:rsidR="005A2081" w:rsidRDefault="00803241">
      <w:pPr>
        <w:pStyle w:val="a4"/>
        <w:numPr>
          <w:ilvl w:val="0"/>
          <w:numId w:val="1"/>
        </w:numPr>
        <w:tabs>
          <w:tab w:val="left" w:pos="630"/>
        </w:tabs>
        <w:spacing w:line="216" w:lineRule="exact"/>
        <w:ind w:left="20" w:right="40"/>
      </w:pPr>
      <w:r>
        <w:t>исполнять должностные обязанности в соответствии с должностной инструкцией;</w:t>
      </w:r>
    </w:p>
    <w:p w:rsidR="005A2081" w:rsidRDefault="00803241">
      <w:pPr>
        <w:pStyle w:val="a4"/>
        <w:numPr>
          <w:ilvl w:val="0"/>
          <w:numId w:val="1"/>
        </w:numPr>
        <w:tabs>
          <w:tab w:val="left" w:pos="682"/>
        </w:tabs>
        <w:spacing w:line="216" w:lineRule="exact"/>
        <w:ind w:left="20" w:right="40"/>
      </w:pPr>
      <w:r>
        <w:t xml:space="preserve">соблюдать при исполнении должностных </w:t>
      </w:r>
      <w:r w:rsidR="00CF7716">
        <w:t xml:space="preserve"> </w:t>
      </w:r>
      <w:r>
        <w:t xml:space="preserve"> права и законные интересы граждан и организаций;</w:t>
      </w:r>
    </w:p>
    <w:p w:rsidR="005A2081" w:rsidRDefault="00803241">
      <w:pPr>
        <w:pStyle w:val="a4"/>
        <w:numPr>
          <w:ilvl w:val="0"/>
          <w:numId w:val="2"/>
        </w:numPr>
        <w:tabs>
          <w:tab w:val="left" w:pos="711"/>
        </w:tabs>
        <w:spacing w:before="4"/>
        <w:ind w:left="20" w:right="40"/>
      </w:pPr>
      <w:r>
        <w:t>соблюдать установленные в органе местного самоуправления, аппарате избирательной комиссии муниципального образования правила внутреннего трудового распорядка, должностную инструкцию, порядок работы со служебной информацией;</w:t>
      </w:r>
    </w:p>
    <w:p w:rsidR="005A2081" w:rsidRDefault="00803241">
      <w:pPr>
        <w:pStyle w:val="a4"/>
        <w:numPr>
          <w:ilvl w:val="0"/>
          <w:numId w:val="2"/>
        </w:numPr>
        <w:tabs>
          <w:tab w:val="left" w:pos="596"/>
        </w:tabs>
        <w:ind w:left="20" w:right="40"/>
      </w:pPr>
      <w:r>
        <w:t>поддерживать уровень квалификации, необходимый для надлежащего исполнения должностных обязанностей;</w:t>
      </w:r>
    </w:p>
    <w:p w:rsidR="005A2081" w:rsidRDefault="00803241">
      <w:pPr>
        <w:pStyle w:val="a4"/>
        <w:numPr>
          <w:ilvl w:val="0"/>
          <w:numId w:val="2"/>
        </w:numPr>
        <w:tabs>
          <w:tab w:val="left" w:pos="658"/>
        </w:tabs>
        <w:ind w:left="20" w:right="40"/>
      </w:pPr>
      <w:r>
        <w:t>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5A2081" w:rsidRDefault="00803241">
      <w:pPr>
        <w:pStyle w:val="a4"/>
        <w:numPr>
          <w:ilvl w:val="0"/>
          <w:numId w:val="2"/>
        </w:numPr>
        <w:tabs>
          <w:tab w:val="left" w:pos="634"/>
        </w:tabs>
        <w:ind w:left="20" w:right="40"/>
      </w:pPr>
      <w:r>
        <w:lastRenderedPageBreak/>
        <w:t>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5A2081" w:rsidRDefault="00803241">
      <w:pPr>
        <w:pStyle w:val="41"/>
        <w:numPr>
          <w:ilvl w:val="0"/>
          <w:numId w:val="2"/>
        </w:numPr>
        <w:tabs>
          <w:tab w:val="left" w:pos="745"/>
        </w:tabs>
        <w:ind w:left="20" w:right="40"/>
      </w:pPr>
      <w:r>
        <w:t>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характера.</w:t>
      </w:r>
    </w:p>
    <w:p w:rsidR="005A2081" w:rsidRDefault="00803241">
      <w:pPr>
        <w:pStyle w:val="41"/>
        <w:ind w:left="20" w:right="40"/>
        <w:rPr>
          <w:rFonts w:ascii="Arial Unicode MS" w:hAnsi="Arial Unicode MS" w:cs="Arial Unicode MS"/>
        </w:rPr>
      </w:pPr>
      <w:proofErr w:type="gramStart"/>
      <w:r>
        <w:t>Гражданин, претендующий на замещение должности муниципальной службы, включенной в перечень, установленный нормативным правовым актом органа местного самоуправления (далее — перечень), а также муниципальный служащий, замещающий должность муниципальной службы, включенную в перечень, ежегодно, не позднее 30 апреля года, следующего за отчетным, представляет представителю нанимателя сведения о своих доходах, имуществе и обязательствах имущественного характера, а также о доходах, об имуществе и обязательствах имущественного</w:t>
      </w:r>
      <w:proofErr w:type="gramEnd"/>
      <w:r>
        <w:t xml:space="preserve"> характера членов своей семьи.</w:t>
      </w:r>
    </w:p>
    <w:p w:rsidR="005A2081" w:rsidRPr="00A0404E" w:rsidRDefault="00803241">
      <w:pPr>
        <w:pStyle w:val="41"/>
        <w:ind w:left="20" w:right="40"/>
        <w:rPr>
          <w:rFonts w:ascii="Arial Unicode MS" w:hAnsi="Arial Unicode MS" w:cs="Arial Unicode MS"/>
        </w:rPr>
      </w:pPr>
      <w:r w:rsidRPr="00A0404E">
        <w:rPr>
          <w:b w:val="0"/>
        </w:rPr>
        <w:t>Положение о представлении муниципальным служащим, замещающим должность муниципальной службы, включенную в перечень, установленный нормативным правовым актом органа местного самоуправления, сведений о доходах, об имуществе и обязательствах имущественного характера муниципального служащего и членов его семьи утверждается но</w:t>
      </w:r>
      <w:r w:rsidRPr="00A0404E">
        <w:rPr>
          <w:rStyle w:val="42"/>
          <w:bCs/>
          <w:u w:val="none"/>
        </w:rPr>
        <w:t>рмативным правовым актом органа местного самоуправления.</w:t>
      </w:r>
    </w:p>
    <w:p w:rsidR="005A2081" w:rsidRPr="008C3B5A" w:rsidRDefault="00803241">
      <w:pPr>
        <w:pStyle w:val="41"/>
        <w:ind w:left="20" w:right="40"/>
        <w:rPr>
          <w:rFonts w:ascii="Arial Unicode MS" w:hAnsi="Arial Unicode MS" w:cs="Arial Unicode MS"/>
        </w:rPr>
      </w:pPr>
      <w:r w:rsidRPr="008C3B5A">
        <w:t xml:space="preserve">Проверка достоверности и полноты сведений о доходах, об имуществе и обязательствах имущественного характера муниципального служащего и членов его семьи осуществляется в порядке, установленном Федеральным законом "О противодействии коррупции" </w:t>
      </w:r>
      <w:r w:rsidRPr="008C3B5A">
        <w:rPr>
          <w:rStyle w:val="42"/>
          <w:b/>
          <w:bCs/>
          <w:u w:val="none"/>
        </w:rPr>
        <w:t>и нормативным правовым актом органа местного самоуправления.</w:t>
      </w:r>
    </w:p>
    <w:p w:rsidR="008C3B5A" w:rsidRDefault="00803241" w:rsidP="008C3B5A">
      <w:pPr>
        <w:pStyle w:val="a4"/>
        <w:ind w:right="20"/>
        <w:rPr>
          <w:rFonts w:ascii="Arial Unicode MS" w:hAnsi="Arial Unicode MS" w:cs="Arial Unicode MS"/>
        </w:rPr>
      </w:pPr>
      <w:r w:rsidRPr="008C3B5A">
        <w:rPr>
          <w:b/>
        </w:rPr>
        <w:t>Сведения о доходах, об имуществе и обязательствах имущественного характера муниципальных служащих, их супругов и несовершеннолетних детей размещаются на официальных сайтах</w:t>
      </w:r>
      <w:r>
        <w:t xml:space="preserve"> </w:t>
      </w:r>
      <w:r w:rsidR="008C3B5A">
        <w:rPr>
          <w:rStyle w:val="8"/>
        </w:rPr>
        <w:t>органов местного самоуправления в порядке, установленном нормативным правовым актом органа местного самоуправления (при его наличии).</w:t>
      </w:r>
    </w:p>
    <w:p w:rsidR="008C3B5A" w:rsidRDefault="008C3B5A" w:rsidP="008C3B5A">
      <w:pPr>
        <w:pStyle w:val="a4"/>
        <w:numPr>
          <w:ilvl w:val="1"/>
          <w:numId w:val="4"/>
        </w:numPr>
        <w:tabs>
          <w:tab w:val="left" w:pos="706"/>
        </w:tabs>
        <w:ind w:left="20" w:right="40"/>
      </w:pPr>
      <w:r>
        <w:t>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8C3B5A" w:rsidRDefault="008C3B5A" w:rsidP="008C3B5A">
      <w:pPr>
        <w:pStyle w:val="41"/>
        <w:numPr>
          <w:ilvl w:val="1"/>
          <w:numId w:val="4"/>
        </w:numPr>
        <w:tabs>
          <w:tab w:val="left" w:pos="702"/>
        </w:tabs>
        <w:ind w:left="20" w:right="40"/>
      </w:pPr>
      <w:r>
        <w:t>соблюдать ограничения, выполнять обязательства, не нарушать запреты, которые установлены настоящим Федеральным законом и другими федеральными законами;</w:t>
      </w:r>
    </w:p>
    <w:p w:rsidR="008C3B5A" w:rsidRDefault="008C3B5A" w:rsidP="008C3B5A">
      <w:pPr>
        <w:pStyle w:val="41"/>
        <w:numPr>
          <w:ilvl w:val="1"/>
          <w:numId w:val="4"/>
        </w:numPr>
        <w:tabs>
          <w:tab w:val="left" w:pos="730"/>
        </w:tabs>
        <w:ind w:left="20" w:right="40"/>
      </w:pPr>
      <w:r>
        <w:t>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8C3B5A" w:rsidRDefault="008C3B5A" w:rsidP="008C3B5A">
      <w:pPr>
        <w:pStyle w:val="a4"/>
        <w:ind w:left="20" w:right="40"/>
        <w:rPr>
          <w:rFonts w:ascii="Arial Unicode MS" w:hAnsi="Arial Unicode MS" w:cs="Arial Unicode MS"/>
        </w:rPr>
      </w:pPr>
      <w:proofErr w:type="gramStart"/>
      <w:r>
        <w:rPr>
          <w:rStyle w:val="a6"/>
        </w:rPr>
        <w:t>Конфликт интересов</w:t>
      </w:r>
      <w:r>
        <w:t xml:space="preserve"> -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субъекта Российской Федерации, муниципального образования, способное привести к причинению вреда этим законным интересам граждан, организаций, общества, </w:t>
      </w:r>
      <w:r>
        <w:lastRenderedPageBreak/>
        <w:t>Российской Федерации, субъекта Российской</w:t>
      </w:r>
      <w:proofErr w:type="gramEnd"/>
      <w:r>
        <w:t xml:space="preserve"> Федерации, </w:t>
      </w:r>
      <w:proofErr w:type="gramStart"/>
      <w:r>
        <w:t>муниципального</w:t>
      </w:r>
      <w:proofErr w:type="gramEnd"/>
      <w:r>
        <w:t xml:space="preserve"> образования.</w:t>
      </w:r>
    </w:p>
    <w:p w:rsidR="008C3B5A" w:rsidRDefault="008C3B5A" w:rsidP="008C3B5A">
      <w:pPr>
        <w:pStyle w:val="a4"/>
        <w:ind w:left="20" w:right="40"/>
        <w:rPr>
          <w:rFonts w:ascii="Arial Unicode MS" w:hAnsi="Arial Unicode MS" w:cs="Arial Unicode MS"/>
        </w:rPr>
      </w:pPr>
      <w:proofErr w:type="gramStart"/>
      <w:r>
        <w:rPr>
          <w:rStyle w:val="a6"/>
        </w:rPr>
        <w:t xml:space="preserve">Под личной заинтересованностью муниципального служащего </w:t>
      </w:r>
      <w:r>
        <w:t>понимается 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иди лиц, указанных в пункте 5 части 1 статьи 13 настоящего Федерального закона, а также для граждан или организаций, с которыми муниципальный служащий связан финансовыми или</w:t>
      </w:r>
      <w:proofErr w:type="gramEnd"/>
      <w:r>
        <w:t xml:space="preserve"> иными обязательствами.</w:t>
      </w:r>
    </w:p>
    <w:p w:rsidR="008C3B5A" w:rsidRDefault="008C3B5A" w:rsidP="008C3B5A">
      <w:pPr>
        <w:pStyle w:val="41"/>
        <w:ind w:left="20" w:right="40"/>
        <w:rPr>
          <w:rFonts w:ascii="Arial Unicode MS" w:hAnsi="Arial Unicode MS" w:cs="Arial Unicode MS"/>
        </w:rPr>
      </w:pPr>
      <w:r>
        <w:t>Муниципальный служащий обязан принимать меры по недопущению любой возможности возникновения конфликта интересов.</w:t>
      </w:r>
    </w:p>
    <w:p w:rsidR="008C3B5A" w:rsidRDefault="008C3B5A" w:rsidP="008C3B5A">
      <w:pPr>
        <w:pStyle w:val="41"/>
        <w:ind w:left="20" w:right="40"/>
        <w:rPr>
          <w:rFonts w:ascii="Arial Unicode MS" w:hAnsi="Arial Unicode MS" w:cs="Arial Unicode MS"/>
        </w:rPr>
      </w:pPr>
      <w:r>
        <w:t>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 (ст. 11 Федерального закона «О противодействии коррупции»).</w:t>
      </w:r>
    </w:p>
    <w:p w:rsidR="008C3B5A" w:rsidRDefault="008C3B5A" w:rsidP="00B254E0">
      <w:pPr>
        <w:pStyle w:val="51"/>
        <w:ind w:left="20" w:right="20" w:firstLine="360"/>
        <w:rPr>
          <w:rFonts w:ascii="Arial Unicode MS" w:hAnsi="Arial Unicode MS" w:cs="Arial Unicode MS"/>
        </w:rPr>
      </w:pPr>
      <w:r>
        <w:rPr>
          <w:rStyle w:val="a6"/>
        </w:rPr>
        <w:t>Муниципальный служащий не вправе исполнять данное ему неправомерное поручение.</w:t>
      </w:r>
      <w:r>
        <w:t xml:space="preserve"> </w:t>
      </w:r>
      <w:proofErr w:type="gramStart"/>
      <w:r>
        <w:t>При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обоснование</w:t>
      </w:r>
      <w:r w:rsidRPr="008C3B5A">
        <w:t xml:space="preserve"> </w:t>
      </w:r>
      <w:r>
        <w:t>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субъекта Российской Федерации, муниципальных правовых актов, которые могут быть нарушены при исполнении данного поручения.</w:t>
      </w:r>
      <w:proofErr w:type="gramEnd"/>
      <w:r>
        <w:t xml:space="preserve"> В 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Федерации.</w:t>
      </w:r>
    </w:p>
    <w:p w:rsidR="008C3B5A" w:rsidRDefault="008C3B5A" w:rsidP="008C3B5A">
      <w:pPr>
        <w:pStyle w:val="a4"/>
        <w:ind w:left="20" w:right="20" w:firstLine="360"/>
        <w:rPr>
          <w:rFonts w:ascii="Arial Unicode MS" w:hAnsi="Arial Unicode MS" w:cs="Arial Unicode MS"/>
        </w:rPr>
      </w:pPr>
      <w:r>
        <w:t>Муниципальный служащий обязан</w:t>
      </w:r>
      <w:r>
        <w:rPr>
          <w:rStyle w:val="a6"/>
        </w:rPr>
        <w:t xml:space="preserve"> </w:t>
      </w:r>
      <w:r>
        <w:rPr>
          <w:rStyle w:val="13"/>
        </w:rPr>
        <w:t>предварительно</w:t>
      </w:r>
      <w:r>
        <w:t xml:space="preserve"> уведомлять представителя нанимателя (работодателя)</w:t>
      </w:r>
      <w:r>
        <w:rPr>
          <w:rStyle w:val="a6"/>
        </w:rPr>
        <w:t xml:space="preserve"> </w:t>
      </w:r>
      <w:r>
        <w:rPr>
          <w:rStyle w:val="13"/>
        </w:rPr>
        <w:t>о намерении</w:t>
      </w:r>
      <w:r>
        <w:t xml:space="preserve"> выполнять иную оплачиваемую работу в целях предотвращения конфликта интересов.</w:t>
      </w:r>
    </w:p>
    <w:p w:rsidR="008C3B5A" w:rsidRDefault="008C3B5A" w:rsidP="008C3B5A">
      <w:pPr>
        <w:pStyle w:val="41"/>
        <w:ind w:left="20" w:right="20" w:firstLine="360"/>
        <w:rPr>
          <w:rFonts w:ascii="Arial Unicode MS" w:hAnsi="Arial Unicode MS" w:cs="Arial Unicode MS"/>
        </w:rPr>
      </w:pPr>
      <w:r>
        <w:t>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8C3B5A" w:rsidRDefault="008C3B5A" w:rsidP="008C3B5A">
      <w:pPr>
        <w:pStyle w:val="a4"/>
        <w:ind w:left="20" w:right="20" w:firstLine="360"/>
        <w:rPr>
          <w:rFonts w:ascii="Arial Unicode MS" w:hAnsi="Arial Unicode MS" w:cs="Arial Unicode MS"/>
        </w:rPr>
      </w:pPr>
      <w:proofErr w:type="gramStart"/>
      <w: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</w:t>
      </w:r>
      <w:r>
        <w:rPr>
          <w:rStyle w:val="a6"/>
        </w:rPr>
        <w:t xml:space="preserve"> муниципального служащего,</w:t>
      </w:r>
      <w:r>
        <w:t xml:space="preserve"> невыполнение которой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  <w:proofErr w:type="gramEnd"/>
    </w:p>
    <w:p w:rsidR="008C3B5A" w:rsidRDefault="008C3B5A" w:rsidP="008C3B5A">
      <w:pPr>
        <w:pStyle w:val="a4"/>
        <w:ind w:left="20" w:right="20" w:firstLine="360"/>
        <w:rPr>
          <w:rFonts w:ascii="Arial Unicode MS" w:hAnsi="Arial Unicode MS" w:cs="Arial Unicode MS"/>
        </w:rPr>
      </w:pPr>
      <w:r>
        <w:t xml:space="preserve"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</w:t>
      </w:r>
      <w:r>
        <w:rPr>
          <w:u w:val="single"/>
        </w:rPr>
        <w:t>представителем нанимателя (работодателем).</w:t>
      </w:r>
    </w:p>
    <w:p w:rsidR="008C3B5A" w:rsidRDefault="008C3B5A" w:rsidP="008C3B5A">
      <w:pPr>
        <w:pStyle w:val="71"/>
        <w:spacing w:after="0"/>
        <w:ind w:left="20"/>
      </w:pPr>
      <w:r>
        <w:t>(ст. 9 Федерального закона «О противодействии коррупции»).</w:t>
      </w:r>
    </w:p>
    <w:p w:rsidR="00B308B0" w:rsidRDefault="00B308B0" w:rsidP="008C3B5A">
      <w:pPr>
        <w:pStyle w:val="71"/>
        <w:spacing w:after="0"/>
        <w:ind w:left="20"/>
      </w:pPr>
    </w:p>
    <w:p w:rsidR="008C3B5A" w:rsidRDefault="008C3B5A" w:rsidP="00B254E0">
      <w:pPr>
        <w:pStyle w:val="71"/>
        <w:spacing w:before="164" w:after="0" w:line="240" w:lineRule="auto"/>
        <w:jc w:val="center"/>
        <w:rPr>
          <w:rFonts w:ascii="Arial Unicode MS" w:hAnsi="Arial Unicode MS" w:cs="Arial Unicode MS"/>
        </w:rPr>
      </w:pPr>
      <w:r>
        <w:lastRenderedPageBreak/>
        <w:t>II. ОГРАНИЧЕНИЯ, СВЯЗАННЫЕ С МУНИЦИПАЛЬНОЙ СЛУЖБОЙ</w:t>
      </w:r>
    </w:p>
    <w:p w:rsidR="008C3B5A" w:rsidRDefault="008C3B5A" w:rsidP="008C3B5A">
      <w:pPr>
        <w:pStyle w:val="a4"/>
        <w:spacing w:before="121" w:line="216" w:lineRule="exact"/>
        <w:ind w:left="20" w:right="20" w:firstLine="360"/>
        <w:rPr>
          <w:rFonts w:ascii="Arial Unicode MS" w:hAnsi="Arial Unicode MS" w:cs="Arial Unicode MS"/>
        </w:rPr>
      </w:pPr>
      <w:r>
        <w:t>Ограничения, связанные с муниципальной службой, установлены статьей 13 Федерального закона «О муниципальной службе в Российской Федерации». В их числе предусмотрено, что гражданин не может быть принят на муниципальную службу, а муниципальный служащий не может находиться на муниципальной службе в случае непредставления сведений или представления заведомо ложных сведений о доходах, об имуществе и обязательствах имущественного характера.</w:t>
      </w:r>
    </w:p>
    <w:p w:rsidR="008C3B5A" w:rsidRDefault="008C3B5A" w:rsidP="006A1D3D">
      <w:pPr>
        <w:pStyle w:val="71"/>
        <w:spacing w:before="174" w:after="0" w:line="276" w:lineRule="auto"/>
        <w:ind w:left="380"/>
        <w:jc w:val="center"/>
        <w:rPr>
          <w:rFonts w:ascii="Arial Unicode MS" w:hAnsi="Arial Unicode MS" w:cs="Arial Unicode MS"/>
        </w:rPr>
      </w:pPr>
      <w:r>
        <w:t>III. ЗАПРЕТЫ, СВЯЗАННЫЕ С МУНИЦИПАЛЬНОЙ СЛУЖБОЙ</w:t>
      </w:r>
    </w:p>
    <w:p w:rsidR="008C3B5A" w:rsidRDefault="008C3B5A" w:rsidP="008C3B5A">
      <w:pPr>
        <w:pStyle w:val="31"/>
        <w:spacing w:before="0" w:line="240" w:lineRule="auto"/>
        <w:ind w:left="220"/>
        <w:rPr>
          <w:rFonts w:ascii="Arial Unicode MS" w:hAnsi="Arial Unicode MS" w:cs="Arial Unicode MS"/>
        </w:rPr>
      </w:pPr>
      <w:r>
        <w:t>(статья 14 Федерального закона «О муниципальной службе в Российской Федерации»)</w:t>
      </w:r>
    </w:p>
    <w:p w:rsidR="008C3B5A" w:rsidRDefault="008C3B5A" w:rsidP="008C3B5A">
      <w:pPr>
        <w:pStyle w:val="a4"/>
        <w:spacing w:before="185"/>
        <w:ind w:right="20"/>
        <w:rPr>
          <w:rFonts w:ascii="Arial Unicode MS" w:hAnsi="Arial Unicode MS" w:cs="Arial Unicode MS"/>
        </w:rPr>
      </w:pPr>
      <w:r>
        <w:t>1. В связи с прохождением муниципальной службы муниципальному служащему запрещается:</w:t>
      </w:r>
    </w:p>
    <w:p w:rsidR="008C3B5A" w:rsidRDefault="008C3B5A" w:rsidP="008C3B5A">
      <w:pPr>
        <w:pStyle w:val="a4"/>
        <w:numPr>
          <w:ilvl w:val="0"/>
          <w:numId w:val="3"/>
        </w:numPr>
        <w:tabs>
          <w:tab w:val="left" w:pos="605"/>
        </w:tabs>
        <w:ind w:right="20"/>
      </w:pPr>
      <w:r>
        <w:t>состоять членом органа управления коммерческой организации,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</w:t>
      </w:r>
    </w:p>
    <w:p w:rsidR="008C3B5A" w:rsidRDefault="008C3B5A" w:rsidP="008C3B5A">
      <w:pPr>
        <w:pStyle w:val="31"/>
        <w:numPr>
          <w:ilvl w:val="0"/>
          <w:numId w:val="3"/>
        </w:numPr>
        <w:tabs>
          <w:tab w:val="left" w:pos="586"/>
        </w:tabs>
        <w:spacing w:before="0" w:line="211" w:lineRule="exact"/>
        <w:ind w:left="380"/>
      </w:pPr>
      <w:r>
        <w:t>замещать должность муниципальной службы в случае:</w:t>
      </w:r>
    </w:p>
    <w:p w:rsidR="008C3B5A" w:rsidRDefault="008C3B5A" w:rsidP="008C3B5A">
      <w:pPr>
        <w:pStyle w:val="a4"/>
        <w:tabs>
          <w:tab w:val="left" w:pos="586"/>
        </w:tabs>
        <w:ind w:right="20"/>
        <w:rPr>
          <w:rFonts w:ascii="Arial Unicode MS" w:hAnsi="Arial Unicode MS" w:cs="Arial Unicode MS"/>
        </w:rPr>
      </w:pPr>
      <w:r>
        <w:t>а)</w:t>
      </w:r>
      <w:r>
        <w:tab/>
        <w:t>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8C3B5A" w:rsidRDefault="008C3B5A" w:rsidP="008C3B5A">
      <w:pPr>
        <w:pStyle w:val="31"/>
        <w:tabs>
          <w:tab w:val="left" w:pos="591"/>
        </w:tabs>
        <w:spacing w:before="0" w:line="211" w:lineRule="exact"/>
        <w:ind w:left="380"/>
        <w:rPr>
          <w:rFonts w:ascii="Arial Unicode MS" w:hAnsi="Arial Unicode MS" w:cs="Arial Unicode MS"/>
        </w:rPr>
      </w:pPr>
      <w:r>
        <w:t>б)</w:t>
      </w:r>
      <w:r>
        <w:tab/>
        <w:t>избрания или назначения на муниципальную должность;</w:t>
      </w:r>
    </w:p>
    <w:p w:rsidR="008C3B5A" w:rsidRDefault="008C3B5A" w:rsidP="008C3B5A">
      <w:pPr>
        <w:pStyle w:val="a4"/>
        <w:tabs>
          <w:tab w:val="left" w:pos="725"/>
        </w:tabs>
        <w:ind w:right="20"/>
        <w:rPr>
          <w:rFonts w:ascii="Arial Unicode MS" w:hAnsi="Arial Unicode MS" w:cs="Arial Unicode MS"/>
        </w:rPr>
      </w:pPr>
      <w:r>
        <w:t>в)</w:t>
      </w:r>
      <w:r>
        <w:tab/>
        <w:t>избрания на оплачиваемую выборную должность в орган профессионального союза, в том числе в выборном органе первично</w:t>
      </w:r>
      <w:r w:rsidR="00B254E0">
        <w:t>й</w:t>
      </w:r>
      <w:r>
        <w:t xml:space="preserve"> профсоюзной организации, созданной в органе местного самоуправления</w:t>
      </w:r>
      <w:r w:rsidR="00B254E0">
        <w:t>,</w:t>
      </w:r>
      <w:r>
        <w:t xml:space="preserve"> аппарате избирательной комиссии муниципального образования;</w:t>
      </w:r>
    </w:p>
    <w:p w:rsidR="008C3B5A" w:rsidRDefault="008C3B5A" w:rsidP="008C3B5A">
      <w:pPr>
        <w:pStyle w:val="71"/>
        <w:numPr>
          <w:ilvl w:val="0"/>
          <w:numId w:val="3"/>
        </w:numPr>
        <w:tabs>
          <w:tab w:val="left" w:pos="591"/>
        </w:tabs>
        <w:spacing w:after="0"/>
        <w:ind w:left="380"/>
      </w:pPr>
      <w:r>
        <w:t>заниматься предпринимательской деятельностью;</w:t>
      </w:r>
    </w:p>
    <w:p w:rsidR="008C3B5A" w:rsidRDefault="008C3B5A" w:rsidP="008C3B5A">
      <w:pPr>
        <w:pStyle w:val="a4"/>
        <w:numPr>
          <w:ilvl w:val="0"/>
          <w:numId w:val="3"/>
        </w:numPr>
        <w:tabs>
          <w:tab w:val="left" w:pos="595"/>
        </w:tabs>
        <w:ind w:right="20"/>
      </w:pPr>
      <w:r>
        <w:t>быть поверенным или представителем по делам третьих лиц в органе местного самоуправления, избирательной комиссии муниципальной образования, в которых он замещает должность муниципальной службы либ</w:t>
      </w:r>
      <w:r w:rsidR="00B254E0">
        <w:t>о</w:t>
      </w:r>
      <w:r>
        <w:t xml:space="preserve"> которые непосредственно подчинены или подконтрольны ему, если иное н</w:t>
      </w:r>
      <w:r w:rsidR="00B254E0">
        <w:t>е</w:t>
      </w:r>
      <w:r>
        <w:t xml:space="preserve"> предусмотрено федеральными законами;</w:t>
      </w:r>
    </w:p>
    <w:p w:rsidR="008C3B5A" w:rsidRDefault="008C3B5A" w:rsidP="008C3B5A">
      <w:pPr>
        <w:pStyle w:val="a4"/>
        <w:numPr>
          <w:ilvl w:val="0"/>
          <w:numId w:val="3"/>
        </w:numPr>
        <w:tabs>
          <w:tab w:val="left" w:pos="653"/>
        </w:tabs>
        <w:ind w:right="20"/>
      </w:pPr>
      <w:r>
        <w:rPr>
          <w:rStyle w:val="a6"/>
        </w:rPr>
        <w:t xml:space="preserve">получать в связи с должностным положением или в связи </w:t>
      </w:r>
      <w:r w:rsidR="00B254E0">
        <w:rPr>
          <w:rStyle w:val="a6"/>
        </w:rPr>
        <w:t>с</w:t>
      </w:r>
      <w:r>
        <w:rPr>
          <w:rStyle w:val="a6"/>
        </w:rPr>
        <w:t xml:space="preserve"> исполнением должностных обязанностей вознаграждения от физически</w:t>
      </w:r>
      <w:r w:rsidR="00B254E0">
        <w:rPr>
          <w:rStyle w:val="a6"/>
        </w:rPr>
        <w:t>х</w:t>
      </w:r>
      <w:r>
        <w:rPr>
          <w:rStyle w:val="a6"/>
        </w:rPr>
        <w:t xml:space="preserve"> и юридических лиц</w:t>
      </w:r>
      <w:r>
        <w:t xml:space="preserve"> (подарки, денежное вознаграждение, ссуды, услуги</w:t>
      </w:r>
      <w:r w:rsidR="00B254E0">
        <w:t>,</w:t>
      </w:r>
      <w:r>
        <w:t xml:space="preserve"> оплату развлечен</w:t>
      </w:r>
      <w:r w:rsidR="00B254E0">
        <w:t>и</w:t>
      </w:r>
      <w:r>
        <w:t>й, отдыха, транспортных расходов и ин</w:t>
      </w:r>
      <w:r w:rsidR="00B254E0">
        <w:t>ые</w:t>
      </w:r>
      <w:r>
        <w:t xml:space="preserve"> вознаграждения). Подарки, полученные муниципальным служащим в связи </w:t>
      </w:r>
      <w:r w:rsidR="00B254E0">
        <w:rPr>
          <w:lang w:eastAsia="en-US"/>
        </w:rPr>
        <w:t>с</w:t>
      </w:r>
      <w:r w:rsidRPr="008C3B5A">
        <w:rPr>
          <w:lang w:eastAsia="en-US"/>
        </w:rPr>
        <w:t xml:space="preserve"> </w:t>
      </w:r>
      <w:r>
        <w:t xml:space="preserve">протокольными мероприятиями, со служебными командировками и </w:t>
      </w:r>
      <w:r w:rsidR="00B254E0">
        <w:rPr>
          <w:lang w:eastAsia="en-US"/>
        </w:rPr>
        <w:t>с</w:t>
      </w:r>
      <w:r w:rsidRPr="008C3B5A">
        <w:rPr>
          <w:lang w:eastAsia="en-US"/>
        </w:rPr>
        <w:t xml:space="preserve"> </w:t>
      </w:r>
      <w:r>
        <w:t>другими официальными мероп</w:t>
      </w:r>
      <w:r w:rsidR="00B254E0">
        <w:t>риятиями, признаются муниципальной</w:t>
      </w:r>
      <w:r>
        <w:t xml:space="preserve"> собственностью и передаются муниципальным служащим по акту в </w:t>
      </w:r>
      <w:proofErr w:type="gramStart"/>
      <w:r>
        <w:rPr>
          <w:lang w:val="en-US" w:eastAsia="en-US"/>
        </w:rPr>
        <w:t>op</w:t>
      </w:r>
      <w:proofErr w:type="spellStart"/>
      <w:proofErr w:type="gramEnd"/>
      <w:r w:rsidR="00B254E0">
        <w:rPr>
          <w:lang w:eastAsia="en-US"/>
        </w:rPr>
        <w:t>ган</w:t>
      </w:r>
      <w:proofErr w:type="spellEnd"/>
      <w:r w:rsidRPr="008C3B5A">
        <w:rPr>
          <w:lang w:eastAsia="en-US"/>
        </w:rPr>
        <w:t xml:space="preserve"> </w:t>
      </w:r>
      <w:r>
        <w:t>местного самоуправления, избирательную комиссию муниципальной образования, в которых он замещает должн</w:t>
      </w:r>
      <w:r w:rsidR="00B254E0">
        <w:t>ость муниципальной службы, за</w:t>
      </w:r>
      <w:r>
        <w:t xml:space="preserve"> исключением случаев, установленных Гражданским кодексом Российско</w:t>
      </w:r>
      <w:r w:rsidR="00B254E0">
        <w:t>й</w:t>
      </w:r>
      <w:r>
        <w:t xml:space="preserve"> Федерации;</w:t>
      </w:r>
    </w:p>
    <w:p w:rsidR="00B254E0" w:rsidRDefault="00B254E0" w:rsidP="00B254E0">
      <w:pPr>
        <w:pStyle w:val="51"/>
        <w:ind w:right="20" w:firstLine="380"/>
        <w:rPr>
          <w:rFonts w:ascii="Arial Unicode MS" w:hAnsi="Arial Unicode MS" w:cs="Arial Unicode MS"/>
        </w:rPr>
      </w:pPr>
      <w:proofErr w:type="gramStart"/>
      <w:r>
        <w:t xml:space="preserve">6) </w:t>
      </w:r>
      <w:r w:rsidR="008C3B5A">
        <w:t>выезжать в командировки за счет средств физических и юридически</w:t>
      </w:r>
      <w:r>
        <w:t>х</w:t>
      </w:r>
      <w:r w:rsidR="008C3B5A">
        <w:t xml:space="preserve"> лиц, за исключением командировок, осуществляемых на взаимной основе </w:t>
      </w:r>
      <w:r>
        <w:rPr>
          <w:lang w:eastAsia="en-US"/>
        </w:rPr>
        <w:t>по</w:t>
      </w:r>
      <w:r w:rsidR="008C3B5A" w:rsidRPr="008C3B5A">
        <w:rPr>
          <w:lang w:eastAsia="en-US"/>
        </w:rPr>
        <w:t xml:space="preserve"> </w:t>
      </w:r>
      <w:r w:rsidR="008C3B5A">
        <w:t>договоренности органа местного самоуправления, избирательной комисси</w:t>
      </w:r>
      <w:r>
        <w:t>и</w:t>
      </w:r>
      <w:r w:rsidR="008C3B5A">
        <w:t xml:space="preserve"> муниципального образования с органами местного самоуправлен</w:t>
      </w:r>
      <w:r>
        <w:t>ия,</w:t>
      </w:r>
      <w:r w:rsidR="008C3B5A">
        <w:t xml:space="preserve"> избирательными комиссиями </w:t>
      </w:r>
      <w:r w:rsidR="008C3B5A">
        <w:lastRenderedPageBreak/>
        <w:t>других муниципальных образований, а также органами государственной власти и органами местного самоуправлени</w:t>
      </w:r>
      <w:r>
        <w:t>я</w:t>
      </w:r>
      <w:r w:rsidRPr="00B254E0">
        <w:t xml:space="preserve"> </w:t>
      </w:r>
      <w:r>
        <w:t>иностранных государств, международными и иностранными некоммерческими организациями;</w:t>
      </w:r>
      <w:proofErr w:type="gramEnd"/>
    </w:p>
    <w:p w:rsidR="00B254E0" w:rsidRDefault="00B254E0" w:rsidP="00B254E0">
      <w:pPr>
        <w:pStyle w:val="a4"/>
        <w:numPr>
          <w:ilvl w:val="0"/>
          <w:numId w:val="6"/>
        </w:numPr>
        <w:tabs>
          <w:tab w:val="left" w:pos="629"/>
        </w:tabs>
        <w:ind w:right="20"/>
      </w:pPr>
      <w:r>
        <w:t>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B254E0" w:rsidRDefault="00B254E0" w:rsidP="00B254E0">
      <w:pPr>
        <w:pStyle w:val="a4"/>
        <w:numPr>
          <w:ilvl w:val="0"/>
          <w:numId w:val="6"/>
        </w:numPr>
        <w:tabs>
          <w:tab w:val="left" w:pos="576"/>
        </w:tabs>
        <w:ind w:right="20"/>
      </w:pPr>
      <w:r>
        <w:t>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B254E0" w:rsidRDefault="00B254E0" w:rsidP="00B254E0">
      <w:pPr>
        <w:pStyle w:val="a4"/>
        <w:numPr>
          <w:ilvl w:val="0"/>
          <w:numId w:val="6"/>
        </w:numPr>
        <w:tabs>
          <w:tab w:val="left" w:pos="576"/>
        </w:tabs>
        <w:ind w:right="20"/>
      </w:pPr>
      <w:r>
        <w:t>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B254E0" w:rsidRDefault="00B254E0" w:rsidP="00B254E0">
      <w:pPr>
        <w:pStyle w:val="a4"/>
        <w:numPr>
          <w:ilvl w:val="0"/>
          <w:numId w:val="6"/>
        </w:numPr>
        <w:tabs>
          <w:tab w:val="left" w:pos="739"/>
        </w:tabs>
        <w:ind w:right="20"/>
      </w:pPr>
      <w:r>
        <w:t>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организаций;</w:t>
      </w:r>
    </w:p>
    <w:p w:rsidR="00B254E0" w:rsidRDefault="00B254E0" w:rsidP="00B254E0">
      <w:pPr>
        <w:pStyle w:val="a4"/>
        <w:numPr>
          <w:ilvl w:val="0"/>
          <w:numId w:val="6"/>
        </w:numPr>
        <w:tabs>
          <w:tab w:val="left" w:pos="835"/>
        </w:tabs>
        <w:ind w:right="20"/>
      </w:pPr>
      <w:r>
        <w:t>использовать преимущества должностного положения для предвыборной агитации, а также для агитации по вопросам референдума;</w:t>
      </w:r>
    </w:p>
    <w:p w:rsidR="00B254E0" w:rsidRDefault="00B254E0" w:rsidP="00B254E0">
      <w:pPr>
        <w:pStyle w:val="a4"/>
        <w:numPr>
          <w:ilvl w:val="0"/>
          <w:numId w:val="6"/>
        </w:numPr>
        <w:tabs>
          <w:tab w:val="left" w:pos="850"/>
        </w:tabs>
        <w:ind w:right="20"/>
      </w:pPr>
      <w:r>
        <w:t>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B254E0" w:rsidRDefault="00B254E0" w:rsidP="00B254E0">
      <w:pPr>
        <w:pStyle w:val="a4"/>
        <w:numPr>
          <w:ilvl w:val="0"/>
          <w:numId w:val="6"/>
        </w:numPr>
        <w:tabs>
          <w:tab w:val="left" w:pos="667"/>
        </w:tabs>
        <w:ind w:right="20"/>
      </w:pPr>
      <w:r>
        <w:t>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B254E0" w:rsidRDefault="00B254E0" w:rsidP="00B254E0">
      <w:pPr>
        <w:pStyle w:val="a4"/>
        <w:numPr>
          <w:ilvl w:val="0"/>
          <w:numId w:val="6"/>
        </w:numPr>
        <w:tabs>
          <w:tab w:val="left" w:pos="792"/>
        </w:tabs>
        <w:ind w:right="20"/>
      </w:pPr>
      <w:r>
        <w:t>прекращать исполнение должностных обязанностей в целях урегулирования трудового спора;</w:t>
      </w:r>
    </w:p>
    <w:p w:rsidR="00B254E0" w:rsidRDefault="00B254E0" w:rsidP="00B254E0">
      <w:pPr>
        <w:pStyle w:val="a4"/>
        <w:numPr>
          <w:ilvl w:val="0"/>
          <w:numId w:val="6"/>
        </w:numPr>
        <w:tabs>
          <w:tab w:val="left" w:pos="782"/>
        </w:tabs>
        <w:ind w:right="20"/>
      </w:pPr>
      <w: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B254E0" w:rsidRDefault="00B254E0" w:rsidP="00B254E0">
      <w:pPr>
        <w:pStyle w:val="a4"/>
        <w:numPr>
          <w:ilvl w:val="0"/>
          <w:numId w:val="6"/>
        </w:numPr>
        <w:tabs>
          <w:tab w:val="left" w:pos="677"/>
        </w:tabs>
        <w:ind w:right="20"/>
        <w:sectPr w:rsidR="00B254E0" w:rsidSect="00A0404E">
          <w:footerReference w:type="even" r:id="rId7"/>
          <w:footerReference w:type="default" r:id="rId8"/>
          <w:footerReference w:type="first" r:id="rId9"/>
          <w:type w:val="continuous"/>
          <w:pgSz w:w="8390" w:h="11905"/>
          <w:pgMar w:top="787" w:right="593" w:bottom="567" w:left="1134" w:header="284" w:footer="0" w:gutter="0"/>
          <w:cols w:space="720"/>
          <w:noEndnote/>
          <w:titlePg/>
          <w:docGrid w:linePitch="360"/>
        </w:sectPr>
      </w:pPr>
      <w:r>
        <w:t>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5A2081" w:rsidRPr="00B254E0" w:rsidRDefault="00B254E0" w:rsidP="00B254E0">
      <w:pPr>
        <w:pStyle w:val="a4"/>
        <w:ind w:right="20"/>
        <w:rPr>
          <w:rFonts w:ascii="Arial Unicode MS" w:hAnsi="Arial Unicode MS" w:cs="Arial Unicode MS"/>
        </w:rPr>
      </w:pPr>
      <w:r>
        <w:lastRenderedPageBreak/>
        <w:t xml:space="preserve">2. Муниципальный служащий, замещающий должность главы местной администрации по контракту, не вправе заниматься иной оплачиваемой деятельностью, за исключением преподавательской, научной и иной </w:t>
      </w:r>
      <w:r w:rsidR="00803241">
        <w:rPr>
          <w:rStyle w:val="5"/>
        </w:rPr>
        <w:t>творческой деятельности. При этом преподавательская, научная и ина</w:t>
      </w:r>
      <w:r>
        <w:rPr>
          <w:rStyle w:val="5"/>
        </w:rPr>
        <w:t>я</w:t>
      </w:r>
      <w:r w:rsidR="00803241">
        <w:rPr>
          <w:rStyle w:val="5"/>
        </w:rPr>
        <w:t xml:space="preserve"> творческая деятельность не может финансироваться исключительно за сче</w:t>
      </w:r>
      <w:r>
        <w:rPr>
          <w:rStyle w:val="5"/>
        </w:rPr>
        <w:t>т</w:t>
      </w:r>
      <w:r w:rsidR="00803241">
        <w:rPr>
          <w:rStyle w:val="5"/>
        </w:rPr>
        <w:t xml:space="preserve"> средств иностранных государств, международных и иностранны</w:t>
      </w:r>
      <w:r>
        <w:rPr>
          <w:rStyle w:val="5"/>
        </w:rPr>
        <w:t>х</w:t>
      </w:r>
      <w:r w:rsidR="00803241">
        <w:rPr>
          <w:rStyle w:val="5"/>
        </w:rPr>
        <w:t xml:space="preserve"> организаций, иностранных граждан и лиц без гражданства, если иное не предусмотрено международным договором Российской Федерации ил</w:t>
      </w:r>
      <w:r>
        <w:rPr>
          <w:rStyle w:val="5"/>
        </w:rPr>
        <w:t>и</w:t>
      </w:r>
      <w:r w:rsidR="00803241">
        <w:rPr>
          <w:rStyle w:val="5"/>
        </w:rPr>
        <w:t xml:space="preserve"> законодательством Российской Федерации. Муниципальный служащий</w:t>
      </w:r>
      <w:r>
        <w:rPr>
          <w:rStyle w:val="5"/>
        </w:rPr>
        <w:t>,</w:t>
      </w:r>
      <w:r w:rsidR="00803241">
        <w:rPr>
          <w:rStyle w:val="5"/>
        </w:rPr>
        <w:t xml:space="preserve"> замещающий должность главы местной администрации по контракту, не вправе входить в состав органов управления, попечительских ил</w:t>
      </w:r>
      <w:r>
        <w:rPr>
          <w:rStyle w:val="5"/>
        </w:rPr>
        <w:t>и</w:t>
      </w:r>
      <w:r w:rsidR="00803241">
        <w:rPr>
          <w:rStyle w:val="5"/>
        </w:rPr>
        <w:t xml:space="preserve"> наблюдательных советов, иных органов иностранных некоммерчески</w:t>
      </w:r>
      <w:r>
        <w:rPr>
          <w:rStyle w:val="5"/>
        </w:rPr>
        <w:t>х</w:t>
      </w:r>
      <w:r w:rsidR="00803241">
        <w:rPr>
          <w:rStyle w:val="5"/>
        </w:rPr>
        <w:t xml:space="preserve"> неправительственных организаций и действующих на территор</w:t>
      </w:r>
      <w:r>
        <w:rPr>
          <w:rStyle w:val="5"/>
        </w:rPr>
        <w:t>ии</w:t>
      </w:r>
      <w:r w:rsidR="00803241">
        <w:rPr>
          <w:rStyle w:val="5"/>
        </w:rPr>
        <w:t xml:space="preserve"> Российской Федерации их структурных подразделений, если иное не предусмотрено международным договором Российской Федерации ил</w:t>
      </w:r>
      <w:r>
        <w:rPr>
          <w:rStyle w:val="5"/>
        </w:rPr>
        <w:t>и</w:t>
      </w:r>
      <w:r w:rsidR="00803241">
        <w:rPr>
          <w:rStyle w:val="5"/>
        </w:rPr>
        <w:t xml:space="preserve"> законодательством Российской Федерации.</w:t>
      </w:r>
    </w:p>
    <w:p w:rsidR="005A2081" w:rsidRDefault="00B254E0">
      <w:pPr>
        <w:pStyle w:val="a4"/>
        <w:ind w:left="20" w:firstLine="360"/>
        <w:rPr>
          <w:rFonts w:ascii="Arial Unicode MS" w:hAnsi="Arial Unicode MS" w:cs="Arial Unicode MS"/>
        </w:rPr>
      </w:pPr>
      <w:r>
        <w:t>2.1. В случае</w:t>
      </w:r>
      <w:proofErr w:type="gramStart"/>
      <w:r>
        <w:t>,</w:t>
      </w:r>
      <w:proofErr w:type="gramEnd"/>
      <w:r w:rsidR="00803241">
        <w:t xml:space="preserve"> если владение муниципальным служащим, замещаю</w:t>
      </w:r>
      <w:r>
        <w:t>щим</w:t>
      </w:r>
      <w:r w:rsidR="00803241">
        <w:t xml:space="preserve"> должность главы местной администрации по контракту, приносящими дохо</w:t>
      </w:r>
      <w:r>
        <w:t>д</w:t>
      </w:r>
      <w:r w:rsidR="00803241">
        <w:t xml:space="preserve"> ценными бумагами, акциями (долями участия в уставных капитала</w:t>
      </w:r>
      <w:r>
        <w:t>х</w:t>
      </w:r>
      <w:r w:rsidR="00803241">
        <w:t xml:space="preserve"> организаций) может привести к конфликту интересов, он обязан передат</w:t>
      </w:r>
      <w:r>
        <w:t>ь</w:t>
      </w:r>
      <w:r w:rsidR="00803241">
        <w:t xml:space="preserve"> принадлежащие ему указанные ценные бумаги, акции (доли участия </w:t>
      </w:r>
      <w:r>
        <w:rPr>
          <w:lang w:eastAsia="en-US"/>
        </w:rPr>
        <w:t>в</w:t>
      </w:r>
      <w:r w:rsidR="00803241" w:rsidRPr="008C3B5A">
        <w:rPr>
          <w:lang w:eastAsia="en-US"/>
        </w:rPr>
        <w:t xml:space="preserve"> </w:t>
      </w:r>
      <w:r w:rsidR="00803241">
        <w:t xml:space="preserve">уставных капиталах организаций) в доверительное управление </w:t>
      </w:r>
      <w:r>
        <w:t>в</w:t>
      </w:r>
      <w:r w:rsidR="00803241" w:rsidRPr="008C3B5A">
        <w:rPr>
          <w:lang w:eastAsia="en-US"/>
        </w:rPr>
        <w:t xml:space="preserve"> </w:t>
      </w:r>
      <w:r w:rsidR="00803241">
        <w:t>соответствии с законодательством Российской Федерации.</w:t>
      </w:r>
    </w:p>
    <w:p w:rsidR="005A2081" w:rsidRDefault="00803241">
      <w:pPr>
        <w:pStyle w:val="a4"/>
        <w:ind w:left="20" w:firstLine="360"/>
      </w:pPr>
      <w:r>
        <w:t>3. Гражданин после увольнения с муниципальной службы не вправе разглашать или использовать в интересах организаций либо физических л</w:t>
      </w:r>
      <w:r w:rsidR="00B254E0">
        <w:t>иц</w:t>
      </w:r>
      <w:r>
        <w:t xml:space="preserve"> сведения конфиденциального характера или служебную информацию ставшие ему известными в связи с исполнением должностных обязанностей.</w:t>
      </w:r>
    </w:p>
    <w:p w:rsidR="00B308B0" w:rsidRDefault="00B308B0">
      <w:pPr>
        <w:pStyle w:val="a4"/>
        <w:ind w:left="20" w:firstLine="360"/>
      </w:pPr>
    </w:p>
    <w:p w:rsidR="00A0404E" w:rsidRDefault="00A0404E" w:rsidP="00B308B0">
      <w:pPr>
        <w:pStyle w:val="101"/>
        <w:spacing w:after="0"/>
        <w:ind w:left="4640" w:right="60"/>
      </w:pPr>
    </w:p>
    <w:p w:rsidR="00A0404E" w:rsidRDefault="00A0404E" w:rsidP="00B308B0">
      <w:pPr>
        <w:pStyle w:val="101"/>
        <w:spacing w:after="0"/>
        <w:ind w:left="4640" w:right="60"/>
      </w:pPr>
    </w:p>
    <w:p w:rsidR="00A0404E" w:rsidRDefault="00A0404E" w:rsidP="00B308B0">
      <w:pPr>
        <w:pStyle w:val="101"/>
        <w:spacing w:after="0"/>
        <w:ind w:left="4640" w:right="60"/>
      </w:pPr>
    </w:p>
    <w:p w:rsidR="00A0404E" w:rsidRDefault="00A0404E" w:rsidP="00B308B0">
      <w:pPr>
        <w:pStyle w:val="101"/>
        <w:spacing w:after="0"/>
        <w:ind w:left="4640" w:right="60"/>
      </w:pPr>
    </w:p>
    <w:p w:rsidR="00A0404E" w:rsidRDefault="00A0404E" w:rsidP="00B308B0">
      <w:pPr>
        <w:pStyle w:val="101"/>
        <w:spacing w:after="0"/>
        <w:ind w:left="4640" w:right="60"/>
      </w:pPr>
    </w:p>
    <w:p w:rsidR="00A0404E" w:rsidRDefault="00A0404E" w:rsidP="00B308B0">
      <w:pPr>
        <w:pStyle w:val="101"/>
        <w:spacing w:after="0"/>
        <w:ind w:left="4640" w:right="60"/>
      </w:pPr>
    </w:p>
    <w:p w:rsidR="00A0404E" w:rsidRDefault="00A0404E" w:rsidP="00B308B0">
      <w:pPr>
        <w:pStyle w:val="101"/>
        <w:spacing w:after="0"/>
        <w:ind w:left="4640" w:right="60"/>
      </w:pPr>
    </w:p>
    <w:p w:rsidR="00A0404E" w:rsidRDefault="00A0404E" w:rsidP="00B308B0">
      <w:pPr>
        <w:pStyle w:val="101"/>
        <w:spacing w:after="0"/>
        <w:ind w:left="4640" w:right="60"/>
      </w:pPr>
    </w:p>
    <w:p w:rsidR="00A0404E" w:rsidRDefault="00A0404E" w:rsidP="00B308B0">
      <w:pPr>
        <w:pStyle w:val="101"/>
        <w:spacing w:after="0"/>
        <w:ind w:left="4640" w:right="60"/>
      </w:pPr>
    </w:p>
    <w:p w:rsidR="00A0404E" w:rsidRDefault="00A0404E" w:rsidP="00B308B0">
      <w:pPr>
        <w:pStyle w:val="101"/>
        <w:spacing w:after="0"/>
        <w:ind w:left="4640" w:right="60"/>
      </w:pPr>
    </w:p>
    <w:p w:rsidR="00A0404E" w:rsidRDefault="00A0404E" w:rsidP="00B308B0">
      <w:pPr>
        <w:pStyle w:val="101"/>
        <w:spacing w:after="0"/>
        <w:ind w:left="4640" w:right="60"/>
      </w:pPr>
    </w:p>
    <w:p w:rsidR="00A0404E" w:rsidRDefault="00A0404E" w:rsidP="00B308B0">
      <w:pPr>
        <w:pStyle w:val="101"/>
        <w:spacing w:after="0"/>
        <w:ind w:left="4640" w:right="60"/>
      </w:pPr>
    </w:p>
    <w:p w:rsidR="00A0404E" w:rsidRDefault="00A0404E" w:rsidP="00B308B0">
      <w:pPr>
        <w:pStyle w:val="101"/>
        <w:spacing w:after="0"/>
        <w:ind w:left="4640" w:right="60"/>
      </w:pPr>
    </w:p>
    <w:p w:rsidR="00A0404E" w:rsidRDefault="00A0404E" w:rsidP="00B308B0">
      <w:pPr>
        <w:pStyle w:val="101"/>
        <w:spacing w:after="0"/>
        <w:ind w:left="4640" w:right="60"/>
      </w:pPr>
    </w:p>
    <w:p w:rsidR="00A0404E" w:rsidRDefault="00A0404E" w:rsidP="00B308B0">
      <w:pPr>
        <w:pStyle w:val="101"/>
        <w:spacing w:after="0"/>
        <w:ind w:left="4640" w:right="60"/>
      </w:pPr>
    </w:p>
    <w:p w:rsidR="00A0404E" w:rsidRDefault="00A0404E" w:rsidP="00B308B0">
      <w:pPr>
        <w:pStyle w:val="101"/>
        <w:spacing w:after="0"/>
        <w:ind w:left="4640" w:right="60"/>
      </w:pPr>
    </w:p>
    <w:p w:rsidR="00A0404E" w:rsidRDefault="00A0404E" w:rsidP="00B308B0">
      <w:pPr>
        <w:pStyle w:val="101"/>
        <w:spacing w:after="0"/>
        <w:ind w:left="4640" w:right="60"/>
      </w:pPr>
    </w:p>
    <w:p w:rsidR="00A0404E" w:rsidRDefault="00A0404E" w:rsidP="00B308B0">
      <w:pPr>
        <w:pStyle w:val="101"/>
        <w:spacing w:after="0"/>
        <w:ind w:left="4640" w:right="60"/>
      </w:pPr>
    </w:p>
    <w:p w:rsidR="00A0404E" w:rsidRDefault="00A0404E" w:rsidP="00B308B0">
      <w:pPr>
        <w:pStyle w:val="101"/>
        <w:spacing w:after="0"/>
        <w:ind w:left="4640" w:right="60"/>
      </w:pPr>
    </w:p>
    <w:p w:rsidR="00A0404E" w:rsidRDefault="00A0404E" w:rsidP="00B308B0">
      <w:pPr>
        <w:pStyle w:val="101"/>
        <w:spacing w:after="0"/>
        <w:ind w:left="4640" w:right="60"/>
      </w:pPr>
    </w:p>
    <w:p w:rsidR="00A0404E" w:rsidRDefault="00A0404E" w:rsidP="00913017">
      <w:pPr>
        <w:pStyle w:val="31"/>
        <w:spacing w:before="0" w:line="240" w:lineRule="auto"/>
        <w:rPr>
          <w:rFonts w:ascii="Arial Unicode MS" w:hAnsi="Arial Unicode MS" w:cs="Arial Unicode MS"/>
        </w:rPr>
      </w:pPr>
    </w:p>
    <w:sectPr w:rsidR="00A0404E" w:rsidSect="00E93386">
      <w:footerReference w:type="even" r:id="rId10"/>
      <w:footerReference w:type="default" r:id="rId11"/>
      <w:pgSz w:w="8390" w:h="11905"/>
      <w:pgMar w:top="567" w:right="735" w:bottom="567" w:left="1134" w:header="1071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195" w:rsidRDefault="00526195">
      <w:r>
        <w:separator/>
      </w:r>
    </w:p>
  </w:endnote>
  <w:endnote w:type="continuationSeparator" w:id="1">
    <w:p w:rsidR="00526195" w:rsidRDefault="00526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259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0404E" w:rsidRDefault="009569D7">
        <w:pPr>
          <w:pStyle w:val="a9"/>
          <w:jc w:val="right"/>
        </w:pPr>
        <w:r w:rsidRPr="00A0404E">
          <w:rPr>
            <w:sz w:val="16"/>
            <w:szCs w:val="16"/>
          </w:rPr>
          <w:fldChar w:fldCharType="begin"/>
        </w:r>
        <w:r w:rsidR="00A0404E" w:rsidRPr="00A0404E">
          <w:rPr>
            <w:sz w:val="16"/>
            <w:szCs w:val="16"/>
          </w:rPr>
          <w:instrText xml:space="preserve"> PAGE   \* MERGEFORMAT </w:instrText>
        </w:r>
        <w:r w:rsidRPr="00A0404E">
          <w:rPr>
            <w:sz w:val="16"/>
            <w:szCs w:val="16"/>
          </w:rPr>
          <w:fldChar w:fldCharType="separate"/>
        </w:r>
        <w:r w:rsidR="00913017">
          <w:rPr>
            <w:noProof/>
            <w:sz w:val="16"/>
            <w:szCs w:val="16"/>
          </w:rPr>
          <w:t>4</w:t>
        </w:r>
        <w:r w:rsidRPr="00A0404E">
          <w:rPr>
            <w:sz w:val="16"/>
            <w:szCs w:val="16"/>
          </w:rPr>
          <w:fldChar w:fldCharType="end"/>
        </w:r>
      </w:p>
    </w:sdtContent>
  </w:sdt>
  <w:p w:rsidR="00A0404E" w:rsidRDefault="00A0404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2601"/>
      <w:docPartObj>
        <w:docPartGallery w:val="Page Numbers (Bottom of Page)"/>
        <w:docPartUnique/>
      </w:docPartObj>
    </w:sdtPr>
    <w:sdtContent>
      <w:p w:rsidR="00A0404E" w:rsidRDefault="009569D7">
        <w:pPr>
          <w:pStyle w:val="a9"/>
          <w:jc w:val="right"/>
        </w:pPr>
        <w:r w:rsidRPr="00A0404E">
          <w:rPr>
            <w:sz w:val="16"/>
            <w:szCs w:val="16"/>
          </w:rPr>
          <w:fldChar w:fldCharType="begin"/>
        </w:r>
        <w:r w:rsidR="00A0404E" w:rsidRPr="00A0404E">
          <w:rPr>
            <w:sz w:val="16"/>
            <w:szCs w:val="16"/>
          </w:rPr>
          <w:instrText xml:space="preserve"> PAGE   \* MERGEFORMAT </w:instrText>
        </w:r>
        <w:r w:rsidRPr="00A0404E">
          <w:rPr>
            <w:sz w:val="16"/>
            <w:szCs w:val="16"/>
          </w:rPr>
          <w:fldChar w:fldCharType="separate"/>
        </w:r>
        <w:r w:rsidR="00913017">
          <w:rPr>
            <w:noProof/>
            <w:sz w:val="16"/>
            <w:szCs w:val="16"/>
          </w:rPr>
          <w:t>5</w:t>
        </w:r>
        <w:r w:rsidRPr="00A0404E">
          <w:rPr>
            <w:sz w:val="16"/>
            <w:szCs w:val="16"/>
          </w:rPr>
          <w:fldChar w:fldCharType="end"/>
        </w:r>
      </w:p>
    </w:sdtContent>
  </w:sdt>
  <w:p w:rsidR="00A0404E" w:rsidRDefault="00A0404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259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0404E" w:rsidRDefault="009569D7">
        <w:pPr>
          <w:pStyle w:val="a9"/>
          <w:jc w:val="right"/>
        </w:pPr>
        <w:r w:rsidRPr="00A0404E">
          <w:rPr>
            <w:sz w:val="16"/>
            <w:szCs w:val="16"/>
          </w:rPr>
          <w:fldChar w:fldCharType="begin"/>
        </w:r>
        <w:r w:rsidR="00A0404E" w:rsidRPr="00A0404E">
          <w:rPr>
            <w:sz w:val="16"/>
            <w:szCs w:val="16"/>
          </w:rPr>
          <w:instrText xml:space="preserve"> PAGE   \* MERGEFORMAT </w:instrText>
        </w:r>
        <w:r w:rsidRPr="00A0404E">
          <w:rPr>
            <w:sz w:val="16"/>
            <w:szCs w:val="16"/>
          </w:rPr>
          <w:fldChar w:fldCharType="separate"/>
        </w:r>
        <w:r w:rsidR="00913017">
          <w:rPr>
            <w:noProof/>
            <w:sz w:val="16"/>
            <w:szCs w:val="16"/>
          </w:rPr>
          <w:t>1</w:t>
        </w:r>
        <w:r w:rsidRPr="00A0404E">
          <w:rPr>
            <w:sz w:val="16"/>
            <w:szCs w:val="16"/>
          </w:rPr>
          <w:fldChar w:fldCharType="end"/>
        </w:r>
      </w:p>
    </w:sdtContent>
  </w:sdt>
  <w:p w:rsidR="00A0404E" w:rsidRDefault="00A0404E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386" w:rsidRDefault="00E93386">
    <w:pPr>
      <w:pStyle w:val="a9"/>
      <w:jc w:val="right"/>
    </w:pPr>
  </w:p>
  <w:p w:rsidR="005A2081" w:rsidRDefault="005A2081">
    <w:pPr>
      <w:rPr>
        <w:color w:val="auto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386" w:rsidRPr="00E93386" w:rsidRDefault="00E93386" w:rsidP="00E93386">
    <w:pPr>
      <w:pStyle w:val="a9"/>
      <w:jc w:val="right"/>
      <w:rPr>
        <w:sz w:val="16"/>
        <w:szCs w:val="16"/>
      </w:rPr>
    </w:pPr>
  </w:p>
  <w:p w:rsidR="005A2081" w:rsidRDefault="005A2081">
    <w:pPr>
      <w:rPr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195" w:rsidRDefault="00526195">
      <w:r>
        <w:separator/>
      </w:r>
    </w:p>
  </w:footnote>
  <w:footnote w:type="continuationSeparator" w:id="1">
    <w:p w:rsidR="00526195" w:rsidRDefault="005261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2F66D5C"/>
    <w:lvl w:ilvl="0" w:tplc="CF9AD3E8">
      <w:start w:val="1"/>
      <w:numFmt w:val="decimal"/>
      <w:lvlText w:val="%1)"/>
      <w:lvlJc w:val="left"/>
      <w:rPr>
        <w:sz w:val="18"/>
        <w:szCs w:val="18"/>
      </w:rPr>
    </w:lvl>
    <w:lvl w:ilvl="1" w:tplc="F8FA306E">
      <w:numFmt w:val="none"/>
      <w:lvlText w:val=""/>
      <w:lvlJc w:val="left"/>
      <w:pPr>
        <w:tabs>
          <w:tab w:val="num" w:pos="360"/>
        </w:tabs>
      </w:pPr>
    </w:lvl>
    <w:lvl w:ilvl="2" w:tplc="621C457C">
      <w:numFmt w:val="none"/>
      <w:lvlText w:val=""/>
      <w:lvlJc w:val="left"/>
      <w:pPr>
        <w:tabs>
          <w:tab w:val="num" w:pos="360"/>
        </w:tabs>
      </w:pPr>
    </w:lvl>
    <w:lvl w:ilvl="3" w:tplc="FA2892A4">
      <w:numFmt w:val="none"/>
      <w:lvlText w:val=""/>
      <w:lvlJc w:val="left"/>
      <w:pPr>
        <w:tabs>
          <w:tab w:val="num" w:pos="360"/>
        </w:tabs>
      </w:pPr>
    </w:lvl>
    <w:lvl w:ilvl="4" w:tplc="06B80C3E">
      <w:numFmt w:val="none"/>
      <w:lvlText w:val=""/>
      <w:lvlJc w:val="left"/>
      <w:pPr>
        <w:tabs>
          <w:tab w:val="num" w:pos="360"/>
        </w:tabs>
      </w:pPr>
    </w:lvl>
    <w:lvl w:ilvl="5" w:tplc="12D00E9E">
      <w:numFmt w:val="none"/>
      <w:lvlText w:val=""/>
      <w:lvlJc w:val="left"/>
      <w:pPr>
        <w:tabs>
          <w:tab w:val="num" w:pos="360"/>
        </w:tabs>
      </w:pPr>
    </w:lvl>
    <w:lvl w:ilvl="6" w:tplc="25767456">
      <w:numFmt w:val="none"/>
      <w:lvlText w:val=""/>
      <w:lvlJc w:val="left"/>
      <w:pPr>
        <w:tabs>
          <w:tab w:val="num" w:pos="360"/>
        </w:tabs>
      </w:pPr>
    </w:lvl>
    <w:lvl w:ilvl="7" w:tplc="7730EEB2">
      <w:numFmt w:val="none"/>
      <w:lvlText w:val=""/>
      <w:lvlJc w:val="left"/>
      <w:pPr>
        <w:tabs>
          <w:tab w:val="num" w:pos="360"/>
        </w:tabs>
      </w:pPr>
    </w:lvl>
    <w:lvl w:ilvl="8" w:tplc="C2A60B6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0000003"/>
    <w:multiLevelType w:val="hybridMultilevel"/>
    <w:tmpl w:val="ABC672D6"/>
    <w:lvl w:ilvl="0" w:tplc="0C1AB1BE">
      <w:start w:val="4"/>
      <w:numFmt w:val="decimal"/>
      <w:lvlText w:val="%1)"/>
      <w:lvlJc w:val="left"/>
      <w:rPr>
        <w:sz w:val="18"/>
        <w:szCs w:val="18"/>
      </w:rPr>
    </w:lvl>
    <w:lvl w:ilvl="1" w:tplc="5C629F0E">
      <w:numFmt w:val="none"/>
      <w:lvlText w:val=""/>
      <w:lvlJc w:val="left"/>
      <w:pPr>
        <w:tabs>
          <w:tab w:val="num" w:pos="360"/>
        </w:tabs>
      </w:pPr>
    </w:lvl>
    <w:lvl w:ilvl="2" w:tplc="5FA0031A">
      <w:numFmt w:val="none"/>
      <w:lvlText w:val=""/>
      <w:lvlJc w:val="left"/>
      <w:pPr>
        <w:tabs>
          <w:tab w:val="num" w:pos="360"/>
        </w:tabs>
      </w:pPr>
    </w:lvl>
    <w:lvl w:ilvl="3" w:tplc="62862E3C">
      <w:numFmt w:val="none"/>
      <w:lvlText w:val=""/>
      <w:lvlJc w:val="left"/>
      <w:pPr>
        <w:tabs>
          <w:tab w:val="num" w:pos="360"/>
        </w:tabs>
      </w:pPr>
    </w:lvl>
    <w:lvl w:ilvl="4" w:tplc="FCF01328">
      <w:numFmt w:val="none"/>
      <w:lvlText w:val=""/>
      <w:lvlJc w:val="left"/>
      <w:pPr>
        <w:tabs>
          <w:tab w:val="num" w:pos="360"/>
        </w:tabs>
      </w:pPr>
    </w:lvl>
    <w:lvl w:ilvl="5" w:tplc="6A80489A">
      <w:numFmt w:val="none"/>
      <w:lvlText w:val=""/>
      <w:lvlJc w:val="left"/>
      <w:pPr>
        <w:tabs>
          <w:tab w:val="num" w:pos="360"/>
        </w:tabs>
      </w:pPr>
    </w:lvl>
    <w:lvl w:ilvl="6" w:tplc="AA7859FA">
      <w:numFmt w:val="none"/>
      <w:lvlText w:val=""/>
      <w:lvlJc w:val="left"/>
      <w:pPr>
        <w:tabs>
          <w:tab w:val="num" w:pos="360"/>
        </w:tabs>
      </w:pPr>
    </w:lvl>
    <w:lvl w:ilvl="7" w:tplc="5BF89422">
      <w:numFmt w:val="none"/>
      <w:lvlText w:val=""/>
      <w:lvlJc w:val="left"/>
      <w:pPr>
        <w:tabs>
          <w:tab w:val="num" w:pos="360"/>
        </w:tabs>
      </w:pPr>
    </w:lvl>
    <w:lvl w:ilvl="8" w:tplc="48E882D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000005"/>
    <w:multiLevelType w:val="hybridMultilevel"/>
    <w:tmpl w:val="D5ACCE8E"/>
    <w:lvl w:ilvl="0" w:tplc="DE40E4C4">
      <w:start w:val="1"/>
      <w:numFmt w:val="decimal"/>
      <w:lvlText w:val="%1)"/>
      <w:lvlJc w:val="left"/>
      <w:rPr>
        <w:sz w:val="18"/>
        <w:szCs w:val="18"/>
      </w:rPr>
    </w:lvl>
    <w:lvl w:ilvl="1" w:tplc="F40AE726">
      <w:numFmt w:val="none"/>
      <w:lvlText w:val=""/>
      <w:lvlJc w:val="left"/>
      <w:pPr>
        <w:tabs>
          <w:tab w:val="num" w:pos="360"/>
        </w:tabs>
      </w:pPr>
    </w:lvl>
    <w:lvl w:ilvl="2" w:tplc="55DE7C6C">
      <w:numFmt w:val="none"/>
      <w:lvlText w:val=""/>
      <w:lvlJc w:val="left"/>
      <w:pPr>
        <w:tabs>
          <w:tab w:val="num" w:pos="360"/>
        </w:tabs>
      </w:pPr>
    </w:lvl>
    <w:lvl w:ilvl="3" w:tplc="9920C528">
      <w:numFmt w:val="none"/>
      <w:lvlText w:val=""/>
      <w:lvlJc w:val="left"/>
      <w:pPr>
        <w:tabs>
          <w:tab w:val="num" w:pos="360"/>
        </w:tabs>
      </w:pPr>
    </w:lvl>
    <w:lvl w:ilvl="4" w:tplc="47FC051E">
      <w:numFmt w:val="none"/>
      <w:lvlText w:val=""/>
      <w:lvlJc w:val="left"/>
      <w:pPr>
        <w:tabs>
          <w:tab w:val="num" w:pos="360"/>
        </w:tabs>
      </w:pPr>
    </w:lvl>
    <w:lvl w:ilvl="5" w:tplc="9D74D4C8">
      <w:numFmt w:val="none"/>
      <w:lvlText w:val=""/>
      <w:lvlJc w:val="left"/>
      <w:pPr>
        <w:tabs>
          <w:tab w:val="num" w:pos="360"/>
        </w:tabs>
      </w:pPr>
    </w:lvl>
    <w:lvl w:ilvl="6" w:tplc="8A401CE0">
      <w:numFmt w:val="none"/>
      <w:lvlText w:val=""/>
      <w:lvlJc w:val="left"/>
      <w:pPr>
        <w:tabs>
          <w:tab w:val="num" w:pos="360"/>
        </w:tabs>
      </w:pPr>
    </w:lvl>
    <w:lvl w:ilvl="7" w:tplc="26AA8E18">
      <w:numFmt w:val="none"/>
      <w:lvlText w:val=""/>
      <w:lvlJc w:val="left"/>
      <w:pPr>
        <w:tabs>
          <w:tab w:val="num" w:pos="360"/>
        </w:tabs>
      </w:pPr>
    </w:lvl>
    <w:lvl w:ilvl="8" w:tplc="A05EE19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0000007"/>
    <w:multiLevelType w:val="hybridMultilevel"/>
    <w:tmpl w:val="0EB0B61E"/>
    <w:lvl w:ilvl="0" w:tplc="554C993A">
      <w:start w:val="7"/>
      <w:numFmt w:val="decimal"/>
      <w:lvlText w:val="%1)"/>
      <w:lvlJc w:val="left"/>
      <w:rPr>
        <w:sz w:val="18"/>
        <w:szCs w:val="18"/>
      </w:rPr>
    </w:lvl>
    <w:lvl w:ilvl="1" w:tplc="AE265782">
      <w:start w:val="9"/>
      <w:numFmt w:val="decimal"/>
      <w:lvlText w:val="%2)"/>
      <w:lvlJc w:val="left"/>
      <w:rPr>
        <w:sz w:val="18"/>
        <w:szCs w:val="18"/>
      </w:rPr>
    </w:lvl>
    <w:lvl w:ilvl="2" w:tplc="85DCE324">
      <w:numFmt w:val="none"/>
      <w:lvlText w:val=""/>
      <w:lvlJc w:val="left"/>
      <w:pPr>
        <w:tabs>
          <w:tab w:val="num" w:pos="360"/>
        </w:tabs>
      </w:pPr>
    </w:lvl>
    <w:lvl w:ilvl="3" w:tplc="85B85DBE">
      <w:numFmt w:val="none"/>
      <w:lvlText w:val=""/>
      <w:lvlJc w:val="left"/>
      <w:pPr>
        <w:tabs>
          <w:tab w:val="num" w:pos="360"/>
        </w:tabs>
      </w:pPr>
    </w:lvl>
    <w:lvl w:ilvl="4" w:tplc="9C12C3F6">
      <w:numFmt w:val="none"/>
      <w:lvlText w:val=""/>
      <w:lvlJc w:val="left"/>
      <w:pPr>
        <w:tabs>
          <w:tab w:val="num" w:pos="360"/>
        </w:tabs>
      </w:pPr>
    </w:lvl>
    <w:lvl w:ilvl="5" w:tplc="2D2081D4">
      <w:numFmt w:val="none"/>
      <w:lvlText w:val=""/>
      <w:lvlJc w:val="left"/>
      <w:pPr>
        <w:tabs>
          <w:tab w:val="num" w:pos="360"/>
        </w:tabs>
      </w:pPr>
    </w:lvl>
    <w:lvl w:ilvl="6" w:tplc="1E66AC22">
      <w:numFmt w:val="none"/>
      <w:lvlText w:val=""/>
      <w:lvlJc w:val="left"/>
      <w:pPr>
        <w:tabs>
          <w:tab w:val="num" w:pos="360"/>
        </w:tabs>
      </w:pPr>
    </w:lvl>
    <w:lvl w:ilvl="7" w:tplc="1DDE1C38">
      <w:numFmt w:val="none"/>
      <w:lvlText w:val=""/>
      <w:lvlJc w:val="left"/>
      <w:pPr>
        <w:tabs>
          <w:tab w:val="num" w:pos="360"/>
        </w:tabs>
      </w:pPr>
    </w:lvl>
    <w:lvl w:ilvl="8" w:tplc="EBAEF1C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0000009"/>
    <w:multiLevelType w:val="hybridMultilevel"/>
    <w:tmpl w:val="7AE2A3DC"/>
    <w:lvl w:ilvl="0" w:tplc="9CC4B880">
      <w:start w:val="1"/>
      <w:numFmt w:val="decimal"/>
      <w:lvlText w:val="%1."/>
      <w:lvlJc w:val="left"/>
      <w:rPr>
        <w:sz w:val="18"/>
        <w:szCs w:val="18"/>
      </w:rPr>
    </w:lvl>
    <w:lvl w:ilvl="1" w:tplc="A29E21CC">
      <w:start w:val="1"/>
      <w:numFmt w:val="decimal"/>
      <w:lvlText w:val="%2."/>
      <w:lvlJc w:val="left"/>
      <w:rPr>
        <w:sz w:val="18"/>
        <w:szCs w:val="18"/>
      </w:rPr>
    </w:lvl>
    <w:lvl w:ilvl="2" w:tplc="E68E949C">
      <w:start w:val="12"/>
      <w:numFmt w:val="decimal"/>
      <w:lvlText w:val="%3."/>
      <w:lvlJc w:val="left"/>
      <w:rPr>
        <w:sz w:val="18"/>
        <w:szCs w:val="18"/>
      </w:rPr>
    </w:lvl>
    <w:lvl w:ilvl="3" w:tplc="9CB8DB68">
      <w:numFmt w:val="none"/>
      <w:lvlText w:val=""/>
      <w:lvlJc w:val="left"/>
      <w:pPr>
        <w:tabs>
          <w:tab w:val="num" w:pos="360"/>
        </w:tabs>
      </w:pPr>
    </w:lvl>
    <w:lvl w:ilvl="4" w:tplc="DBDE75BC">
      <w:numFmt w:val="none"/>
      <w:lvlText w:val=""/>
      <w:lvlJc w:val="left"/>
      <w:pPr>
        <w:tabs>
          <w:tab w:val="num" w:pos="360"/>
        </w:tabs>
      </w:pPr>
    </w:lvl>
    <w:lvl w:ilvl="5" w:tplc="4364AF84">
      <w:numFmt w:val="none"/>
      <w:lvlText w:val=""/>
      <w:lvlJc w:val="left"/>
      <w:pPr>
        <w:tabs>
          <w:tab w:val="num" w:pos="360"/>
        </w:tabs>
      </w:pPr>
    </w:lvl>
    <w:lvl w:ilvl="6" w:tplc="C6E00606">
      <w:numFmt w:val="none"/>
      <w:lvlText w:val=""/>
      <w:lvlJc w:val="left"/>
      <w:pPr>
        <w:tabs>
          <w:tab w:val="num" w:pos="360"/>
        </w:tabs>
      </w:pPr>
    </w:lvl>
    <w:lvl w:ilvl="7" w:tplc="6A70A75A">
      <w:numFmt w:val="none"/>
      <w:lvlText w:val=""/>
      <w:lvlJc w:val="left"/>
      <w:pPr>
        <w:tabs>
          <w:tab w:val="num" w:pos="360"/>
        </w:tabs>
      </w:pPr>
    </w:lvl>
    <w:lvl w:ilvl="8" w:tplc="C16A9B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2282E53"/>
    <w:multiLevelType w:val="hybridMultilevel"/>
    <w:tmpl w:val="7AE2A3DC"/>
    <w:lvl w:ilvl="0" w:tplc="9CC4B880">
      <w:start w:val="1"/>
      <w:numFmt w:val="decimal"/>
      <w:lvlText w:val="%1."/>
      <w:lvlJc w:val="left"/>
      <w:rPr>
        <w:sz w:val="18"/>
        <w:szCs w:val="18"/>
      </w:rPr>
    </w:lvl>
    <w:lvl w:ilvl="1" w:tplc="A29E21CC">
      <w:start w:val="1"/>
      <w:numFmt w:val="decimal"/>
      <w:lvlText w:val="%2."/>
      <w:lvlJc w:val="left"/>
      <w:rPr>
        <w:sz w:val="18"/>
        <w:szCs w:val="18"/>
      </w:rPr>
    </w:lvl>
    <w:lvl w:ilvl="2" w:tplc="E68E949C">
      <w:start w:val="12"/>
      <w:numFmt w:val="decimal"/>
      <w:lvlText w:val="%3."/>
      <w:lvlJc w:val="left"/>
      <w:rPr>
        <w:sz w:val="18"/>
        <w:szCs w:val="18"/>
      </w:rPr>
    </w:lvl>
    <w:lvl w:ilvl="3" w:tplc="9CB8DB68">
      <w:numFmt w:val="none"/>
      <w:lvlText w:val=""/>
      <w:lvlJc w:val="left"/>
      <w:pPr>
        <w:tabs>
          <w:tab w:val="num" w:pos="360"/>
        </w:tabs>
      </w:pPr>
    </w:lvl>
    <w:lvl w:ilvl="4" w:tplc="DBDE75BC">
      <w:numFmt w:val="none"/>
      <w:lvlText w:val=""/>
      <w:lvlJc w:val="left"/>
      <w:pPr>
        <w:tabs>
          <w:tab w:val="num" w:pos="360"/>
        </w:tabs>
      </w:pPr>
    </w:lvl>
    <w:lvl w:ilvl="5" w:tplc="4364AF84">
      <w:numFmt w:val="none"/>
      <w:lvlText w:val=""/>
      <w:lvlJc w:val="left"/>
      <w:pPr>
        <w:tabs>
          <w:tab w:val="num" w:pos="360"/>
        </w:tabs>
      </w:pPr>
    </w:lvl>
    <w:lvl w:ilvl="6" w:tplc="C6E00606">
      <w:numFmt w:val="none"/>
      <w:lvlText w:val=""/>
      <w:lvlJc w:val="left"/>
      <w:pPr>
        <w:tabs>
          <w:tab w:val="num" w:pos="360"/>
        </w:tabs>
      </w:pPr>
    </w:lvl>
    <w:lvl w:ilvl="7" w:tplc="6A70A75A">
      <w:numFmt w:val="none"/>
      <w:lvlText w:val=""/>
      <w:lvlJc w:val="left"/>
      <w:pPr>
        <w:tabs>
          <w:tab w:val="num" w:pos="360"/>
        </w:tabs>
      </w:pPr>
    </w:lvl>
    <w:lvl w:ilvl="8" w:tplc="C16A9B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53A0559"/>
    <w:multiLevelType w:val="hybridMultilevel"/>
    <w:tmpl w:val="0EB0B61E"/>
    <w:lvl w:ilvl="0" w:tplc="554C993A">
      <w:start w:val="7"/>
      <w:numFmt w:val="decimal"/>
      <w:lvlText w:val="%1)"/>
      <w:lvlJc w:val="left"/>
      <w:rPr>
        <w:sz w:val="18"/>
        <w:szCs w:val="18"/>
      </w:rPr>
    </w:lvl>
    <w:lvl w:ilvl="1" w:tplc="AE265782">
      <w:start w:val="9"/>
      <w:numFmt w:val="decimal"/>
      <w:lvlText w:val="%2)"/>
      <w:lvlJc w:val="left"/>
      <w:rPr>
        <w:sz w:val="18"/>
        <w:szCs w:val="18"/>
      </w:rPr>
    </w:lvl>
    <w:lvl w:ilvl="2" w:tplc="85DCE324">
      <w:numFmt w:val="none"/>
      <w:lvlText w:val=""/>
      <w:lvlJc w:val="left"/>
      <w:pPr>
        <w:tabs>
          <w:tab w:val="num" w:pos="360"/>
        </w:tabs>
      </w:pPr>
    </w:lvl>
    <w:lvl w:ilvl="3" w:tplc="85B85DBE">
      <w:numFmt w:val="none"/>
      <w:lvlText w:val=""/>
      <w:lvlJc w:val="left"/>
      <w:pPr>
        <w:tabs>
          <w:tab w:val="num" w:pos="360"/>
        </w:tabs>
      </w:pPr>
    </w:lvl>
    <w:lvl w:ilvl="4" w:tplc="9C12C3F6">
      <w:numFmt w:val="none"/>
      <w:lvlText w:val=""/>
      <w:lvlJc w:val="left"/>
      <w:pPr>
        <w:tabs>
          <w:tab w:val="num" w:pos="360"/>
        </w:tabs>
      </w:pPr>
    </w:lvl>
    <w:lvl w:ilvl="5" w:tplc="2D2081D4">
      <w:numFmt w:val="none"/>
      <w:lvlText w:val=""/>
      <w:lvlJc w:val="left"/>
      <w:pPr>
        <w:tabs>
          <w:tab w:val="num" w:pos="360"/>
        </w:tabs>
      </w:pPr>
    </w:lvl>
    <w:lvl w:ilvl="6" w:tplc="1E66AC22">
      <w:numFmt w:val="none"/>
      <w:lvlText w:val=""/>
      <w:lvlJc w:val="left"/>
      <w:pPr>
        <w:tabs>
          <w:tab w:val="num" w:pos="360"/>
        </w:tabs>
      </w:pPr>
    </w:lvl>
    <w:lvl w:ilvl="7" w:tplc="1DDE1C38">
      <w:numFmt w:val="none"/>
      <w:lvlText w:val=""/>
      <w:lvlJc w:val="left"/>
      <w:pPr>
        <w:tabs>
          <w:tab w:val="num" w:pos="360"/>
        </w:tabs>
      </w:pPr>
    </w:lvl>
    <w:lvl w:ilvl="8" w:tplc="EBAEF1C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C3B5A"/>
    <w:rsid w:val="00526195"/>
    <w:rsid w:val="0054289D"/>
    <w:rsid w:val="005A2081"/>
    <w:rsid w:val="006A1D3D"/>
    <w:rsid w:val="00803241"/>
    <w:rsid w:val="008C3B5A"/>
    <w:rsid w:val="00913017"/>
    <w:rsid w:val="009569D7"/>
    <w:rsid w:val="00A0404E"/>
    <w:rsid w:val="00B254E0"/>
    <w:rsid w:val="00B308B0"/>
    <w:rsid w:val="00B94168"/>
    <w:rsid w:val="00C06F47"/>
    <w:rsid w:val="00CF7716"/>
    <w:rsid w:val="00D47D4E"/>
    <w:rsid w:val="00E93386"/>
    <w:rsid w:val="00ED0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  <o:rules v:ext="edit">
        <o:r id="V:Rule6" type="connector" idref="#_x0000_s1030"/>
        <o:r id="V:Rule7" type="connector" idref="#_x0000_s1026"/>
        <o:r id="V:Rule8" type="connector" idref="#_x0000_s1029"/>
        <o:r id="V:Rule9" type="connector" idref="#_x0000_s1027"/>
        <o:r id="V:Rule10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81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link w:val="11"/>
    <w:uiPriority w:val="99"/>
    <w:rsid w:val="005A2081"/>
    <w:rPr>
      <w:rFonts w:ascii="Times New Roman" w:hAnsi="Times New Roman" w:cs="Times New Roman"/>
      <w:b/>
      <w:bCs/>
      <w:sz w:val="18"/>
      <w:szCs w:val="18"/>
    </w:rPr>
  </w:style>
  <w:style w:type="character" w:customStyle="1" w:styleId="a3">
    <w:name w:val="Колонтитул"/>
    <w:basedOn w:val="a0"/>
    <w:link w:val="10"/>
    <w:uiPriority w:val="99"/>
    <w:rsid w:val="005A2081"/>
    <w:rPr>
      <w:rFonts w:ascii="Times New Roman" w:hAnsi="Times New Roman" w:cs="Times New Roman"/>
      <w:noProof/>
      <w:sz w:val="20"/>
      <w:szCs w:val="20"/>
    </w:rPr>
  </w:style>
  <w:style w:type="character" w:customStyle="1" w:styleId="8pt">
    <w:name w:val="Колонтитул + 8 pt"/>
    <w:basedOn w:val="a3"/>
    <w:uiPriority w:val="99"/>
    <w:rsid w:val="005A2081"/>
    <w:rPr>
      <w:sz w:val="16"/>
      <w:szCs w:val="16"/>
    </w:rPr>
  </w:style>
  <w:style w:type="character" w:customStyle="1" w:styleId="12">
    <w:name w:val="Заголовок №1 (2)"/>
    <w:basedOn w:val="a0"/>
    <w:link w:val="121"/>
    <w:uiPriority w:val="99"/>
    <w:rsid w:val="005A2081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Body Text"/>
    <w:basedOn w:val="a"/>
    <w:link w:val="a5"/>
    <w:uiPriority w:val="99"/>
    <w:rsid w:val="005A2081"/>
    <w:pPr>
      <w:shd w:val="clear" w:color="auto" w:fill="FFFFFF"/>
      <w:spacing w:line="211" w:lineRule="exact"/>
      <w:ind w:firstLine="380"/>
      <w:jc w:val="both"/>
    </w:pPr>
    <w:rPr>
      <w:rFonts w:ascii="Times New Roman" w:hAnsi="Times New Roman" w:cs="Times New Roman"/>
      <w:color w:val="auto"/>
      <w:sz w:val="18"/>
      <w:szCs w:val="18"/>
    </w:rPr>
  </w:style>
  <w:style w:type="character" w:customStyle="1" w:styleId="a5">
    <w:name w:val="Основной текст Знак"/>
    <w:basedOn w:val="a0"/>
    <w:link w:val="a4"/>
    <w:uiPriority w:val="99"/>
    <w:semiHidden/>
    <w:rsid w:val="005A2081"/>
    <w:rPr>
      <w:rFonts w:cs="Arial Unicode MS"/>
      <w:color w:val="000000"/>
    </w:rPr>
  </w:style>
  <w:style w:type="character" w:customStyle="1" w:styleId="a6">
    <w:name w:val="Основной текст + Полужирный"/>
    <w:uiPriority w:val="99"/>
    <w:rsid w:val="005A2081"/>
    <w:rPr>
      <w:rFonts w:ascii="Times New Roman" w:hAnsi="Times New Roman" w:cs="Times New Roman"/>
      <w:b/>
      <w:bCs/>
      <w:sz w:val="18"/>
      <w:szCs w:val="18"/>
    </w:rPr>
  </w:style>
  <w:style w:type="character" w:customStyle="1" w:styleId="2">
    <w:name w:val="Основной текст (2)"/>
    <w:basedOn w:val="a0"/>
    <w:link w:val="21"/>
    <w:uiPriority w:val="99"/>
    <w:rsid w:val="005A2081"/>
    <w:rPr>
      <w:rFonts w:ascii="Times New Roman" w:hAnsi="Times New Roman" w:cs="Times New Roman"/>
      <w:sz w:val="18"/>
      <w:szCs w:val="18"/>
    </w:rPr>
  </w:style>
  <w:style w:type="character" w:customStyle="1" w:styleId="3">
    <w:name w:val="Основной текст (3)"/>
    <w:basedOn w:val="a0"/>
    <w:link w:val="31"/>
    <w:uiPriority w:val="99"/>
    <w:rsid w:val="005A2081"/>
    <w:rPr>
      <w:rFonts w:ascii="Times New Roman" w:hAnsi="Times New Roman" w:cs="Times New Roman"/>
      <w:sz w:val="18"/>
      <w:szCs w:val="18"/>
    </w:rPr>
  </w:style>
  <w:style w:type="character" w:customStyle="1" w:styleId="4">
    <w:name w:val="Основной текст (4)"/>
    <w:basedOn w:val="a0"/>
    <w:link w:val="41"/>
    <w:uiPriority w:val="99"/>
    <w:rsid w:val="005A2081"/>
    <w:rPr>
      <w:rFonts w:ascii="Times New Roman" w:hAnsi="Times New Roman" w:cs="Times New Roman"/>
      <w:b/>
      <w:bCs/>
      <w:sz w:val="18"/>
      <w:szCs w:val="18"/>
    </w:rPr>
  </w:style>
  <w:style w:type="character" w:customStyle="1" w:styleId="42">
    <w:name w:val="Основной текст (4)2"/>
    <w:basedOn w:val="4"/>
    <w:uiPriority w:val="99"/>
    <w:rsid w:val="005A2081"/>
    <w:rPr>
      <w:u w:val="single"/>
    </w:rPr>
  </w:style>
  <w:style w:type="character" w:customStyle="1" w:styleId="5">
    <w:name w:val="Основной текст (5)"/>
    <w:basedOn w:val="a0"/>
    <w:link w:val="51"/>
    <w:uiPriority w:val="99"/>
    <w:rsid w:val="005A2081"/>
    <w:rPr>
      <w:rFonts w:ascii="Times New Roman" w:hAnsi="Times New Roman" w:cs="Times New Roman"/>
      <w:sz w:val="18"/>
      <w:szCs w:val="18"/>
    </w:rPr>
  </w:style>
  <w:style w:type="character" w:customStyle="1" w:styleId="6">
    <w:name w:val="Основной текст (6)"/>
    <w:basedOn w:val="a0"/>
    <w:link w:val="61"/>
    <w:uiPriority w:val="99"/>
    <w:rsid w:val="005A2081"/>
    <w:rPr>
      <w:rFonts w:ascii="Times New Roman" w:hAnsi="Times New Roman" w:cs="Times New Roman"/>
      <w:noProof/>
      <w:sz w:val="14"/>
      <w:szCs w:val="14"/>
    </w:rPr>
  </w:style>
  <w:style w:type="character" w:customStyle="1" w:styleId="13">
    <w:name w:val="Основной текст + Полужирный1"/>
    <w:uiPriority w:val="99"/>
    <w:rsid w:val="005A2081"/>
    <w:rPr>
      <w:rFonts w:ascii="Times New Roman" w:hAnsi="Times New Roman" w:cs="Times New Roman"/>
      <w:b/>
      <w:bCs/>
      <w:sz w:val="18"/>
      <w:szCs w:val="18"/>
      <w:u w:val="single"/>
    </w:rPr>
  </w:style>
  <w:style w:type="character" w:customStyle="1" w:styleId="7">
    <w:name w:val="Основной текст (7)"/>
    <w:basedOn w:val="a0"/>
    <w:link w:val="71"/>
    <w:uiPriority w:val="99"/>
    <w:rsid w:val="005A2081"/>
    <w:rPr>
      <w:rFonts w:ascii="Times New Roman" w:hAnsi="Times New Roman" w:cs="Times New Roman"/>
      <w:b/>
      <w:bCs/>
      <w:sz w:val="18"/>
      <w:szCs w:val="18"/>
    </w:rPr>
  </w:style>
  <w:style w:type="character" w:customStyle="1" w:styleId="8">
    <w:name w:val="Основной текст (8)"/>
    <w:basedOn w:val="a0"/>
    <w:link w:val="81"/>
    <w:uiPriority w:val="99"/>
    <w:rsid w:val="005A2081"/>
    <w:rPr>
      <w:rFonts w:ascii="Times New Roman" w:hAnsi="Times New Roman" w:cs="Times New Roman"/>
      <w:b/>
      <w:bCs/>
      <w:sz w:val="18"/>
      <w:szCs w:val="18"/>
    </w:rPr>
  </w:style>
  <w:style w:type="character" w:customStyle="1" w:styleId="7Candara">
    <w:name w:val="Основной текст (7) + Candara"/>
    <w:aliases w:val="8 pt,Не полужирный,Курсив"/>
    <w:basedOn w:val="7"/>
    <w:uiPriority w:val="99"/>
    <w:rsid w:val="005A2081"/>
    <w:rPr>
      <w:rFonts w:ascii="Candara" w:hAnsi="Candara" w:cs="Candara"/>
      <w:i/>
      <w:iCs/>
      <w:w w:val="100"/>
      <w:sz w:val="16"/>
      <w:szCs w:val="16"/>
      <w:lang w:val="en-US" w:eastAsia="en-US"/>
    </w:rPr>
  </w:style>
  <w:style w:type="character" w:customStyle="1" w:styleId="9">
    <w:name w:val="Основной текст (9)"/>
    <w:basedOn w:val="a0"/>
    <w:link w:val="91"/>
    <w:uiPriority w:val="99"/>
    <w:rsid w:val="005A2081"/>
    <w:rPr>
      <w:rFonts w:ascii="Times New Roman" w:hAnsi="Times New Roman" w:cs="Times New Roman"/>
      <w:b/>
      <w:bCs/>
      <w:sz w:val="18"/>
      <w:szCs w:val="18"/>
    </w:rPr>
  </w:style>
  <w:style w:type="character" w:customStyle="1" w:styleId="100">
    <w:name w:val="Основной текст (10)"/>
    <w:basedOn w:val="a0"/>
    <w:link w:val="101"/>
    <w:uiPriority w:val="99"/>
    <w:rsid w:val="005A2081"/>
    <w:rPr>
      <w:rFonts w:ascii="Times New Roman" w:hAnsi="Times New Roman" w:cs="Times New Roman"/>
      <w:sz w:val="18"/>
      <w:szCs w:val="18"/>
    </w:rPr>
  </w:style>
  <w:style w:type="character" w:customStyle="1" w:styleId="110">
    <w:name w:val="Основной текст (11)"/>
    <w:basedOn w:val="a0"/>
    <w:link w:val="111"/>
    <w:uiPriority w:val="99"/>
    <w:rsid w:val="005A2081"/>
    <w:rPr>
      <w:rFonts w:ascii="Times New Roman" w:hAnsi="Times New Roman" w:cs="Times New Roman"/>
      <w:b/>
      <w:bCs/>
      <w:sz w:val="18"/>
      <w:szCs w:val="18"/>
    </w:rPr>
  </w:style>
  <w:style w:type="character" w:customStyle="1" w:styleId="120">
    <w:name w:val="Основной текст (12)"/>
    <w:basedOn w:val="a0"/>
    <w:link w:val="1210"/>
    <w:uiPriority w:val="99"/>
    <w:rsid w:val="005A2081"/>
    <w:rPr>
      <w:rFonts w:ascii="Times New Roman" w:hAnsi="Times New Roman" w:cs="Times New Roman"/>
      <w:sz w:val="18"/>
      <w:szCs w:val="18"/>
    </w:rPr>
  </w:style>
  <w:style w:type="character" w:customStyle="1" w:styleId="122">
    <w:name w:val="Основной текст (12)2"/>
    <w:basedOn w:val="120"/>
    <w:uiPriority w:val="99"/>
    <w:rsid w:val="005A2081"/>
  </w:style>
  <w:style w:type="character" w:customStyle="1" w:styleId="12Candara">
    <w:name w:val="Основной текст (12) + Candara"/>
    <w:basedOn w:val="120"/>
    <w:uiPriority w:val="99"/>
    <w:rsid w:val="005A2081"/>
    <w:rPr>
      <w:rFonts w:ascii="Candara" w:hAnsi="Candara" w:cs="Candara"/>
    </w:rPr>
  </w:style>
  <w:style w:type="paragraph" w:customStyle="1" w:styleId="11">
    <w:name w:val="Заголовок №11"/>
    <w:basedOn w:val="a"/>
    <w:link w:val="1"/>
    <w:uiPriority w:val="99"/>
    <w:rsid w:val="005A2081"/>
    <w:pPr>
      <w:shd w:val="clear" w:color="auto" w:fill="FFFFFF"/>
      <w:spacing w:line="211" w:lineRule="exact"/>
      <w:jc w:val="center"/>
      <w:outlineLvl w:val="0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10">
    <w:name w:val="Колонтитул1"/>
    <w:basedOn w:val="a"/>
    <w:link w:val="a3"/>
    <w:uiPriority w:val="99"/>
    <w:rsid w:val="005A2081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121">
    <w:name w:val="Заголовок №1 (2)1"/>
    <w:basedOn w:val="a"/>
    <w:link w:val="12"/>
    <w:uiPriority w:val="99"/>
    <w:rsid w:val="005A2081"/>
    <w:pPr>
      <w:shd w:val="clear" w:color="auto" w:fill="FFFFFF"/>
      <w:spacing w:before="180" w:line="211" w:lineRule="exact"/>
      <w:outlineLvl w:val="0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21">
    <w:name w:val="Основной текст (2)1"/>
    <w:basedOn w:val="a"/>
    <w:link w:val="2"/>
    <w:uiPriority w:val="99"/>
    <w:rsid w:val="005A2081"/>
    <w:pPr>
      <w:shd w:val="clear" w:color="auto" w:fill="FFFFFF"/>
      <w:spacing w:line="211" w:lineRule="exact"/>
      <w:jc w:val="center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1">
    <w:name w:val="Основной текст (3)1"/>
    <w:basedOn w:val="a"/>
    <w:link w:val="3"/>
    <w:uiPriority w:val="99"/>
    <w:rsid w:val="005A2081"/>
    <w:pPr>
      <w:shd w:val="clear" w:color="auto" w:fill="FFFFFF"/>
      <w:spacing w:before="180" w:line="216" w:lineRule="exac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41">
    <w:name w:val="Основной текст (4)1"/>
    <w:basedOn w:val="a"/>
    <w:link w:val="4"/>
    <w:uiPriority w:val="99"/>
    <w:rsid w:val="005A2081"/>
    <w:pPr>
      <w:shd w:val="clear" w:color="auto" w:fill="FFFFFF"/>
      <w:spacing w:line="211" w:lineRule="exact"/>
      <w:ind w:firstLine="380"/>
      <w:jc w:val="both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61">
    <w:name w:val="Основной текст (6)1"/>
    <w:basedOn w:val="a"/>
    <w:link w:val="6"/>
    <w:uiPriority w:val="99"/>
    <w:rsid w:val="005A2081"/>
    <w:pPr>
      <w:shd w:val="clear" w:color="auto" w:fill="FFFFFF"/>
      <w:spacing w:before="1200" w:line="240" w:lineRule="atLeast"/>
    </w:pPr>
    <w:rPr>
      <w:rFonts w:ascii="Times New Roman" w:hAnsi="Times New Roman" w:cs="Times New Roman"/>
      <w:noProof/>
      <w:color w:val="auto"/>
      <w:sz w:val="14"/>
      <w:szCs w:val="14"/>
    </w:rPr>
  </w:style>
  <w:style w:type="paragraph" w:customStyle="1" w:styleId="51">
    <w:name w:val="Основной текст (5)1"/>
    <w:basedOn w:val="a"/>
    <w:link w:val="5"/>
    <w:uiPriority w:val="99"/>
    <w:rsid w:val="005A2081"/>
    <w:pPr>
      <w:shd w:val="clear" w:color="auto" w:fill="FFFFFF"/>
      <w:spacing w:line="211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71">
    <w:name w:val="Основной текст (7)1"/>
    <w:basedOn w:val="a"/>
    <w:link w:val="7"/>
    <w:uiPriority w:val="99"/>
    <w:rsid w:val="005A2081"/>
    <w:pPr>
      <w:shd w:val="clear" w:color="auto" w:fill="FFFFFF"/>
      <w:spacing w:after="180" w:line="211" w:lineRule="exact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91">
    <w:name w:val="Основной текст (9)1"/>
    <w:basedOn w:val="a"/>
    <w:link w:val="9"/>
    <w:uiPriority w:val="99"/>
    <w:rsid w:val="005A2081"/>
    <w:pPr>
      <w:shd w:val="clear" w:color="auto" w:fill="FFFFFF"/>
      <w:spacing w:after="180" w:line="221" w:lineRule="exact"/>
      <w:jc w:val="center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101">
    <w:name w:val="Основной текст (10)1"/>
    <w:basedOn w:val="a"/>
    <w:link w:val="100"/>
    <w:uiPriority w:val="99"/>
    <w:rsid w:val="005A2081"/>
    <w:pPr>
      <w:shd w:val="clear" w:color="auto" w:fill="FFFFFF"/>
      <w:spacing w:after="300" w:line="221" w:lineRule="exact"/>
      <w:jc w:val="righ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111">
    <w:name w:val="Основной текст (11)1"/>
    <w:basedOn w:val="a"/>
    <w:link w:val="110"/>
    <w:uiPriority w:val="99"/>
    <w:rsid w:val="005A2081"/>
    <w:pPr>
      <w:shd w:val="clear" w:color="auto" w:fill="FFFFFF"/>
      <w:spacing w:after="300" w:line="221" w:lineRule="exact"/>
      <w:ind w:firstLine="760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1210">
    <w:name w:val="Основной текст (12)1"/>
    <w:basedOn w:val="a"/>
    <w:link w:val="120"/>
    <w:uiPriority w:val="99"/>
    <w:rsid w:val="005A2081"/>
    <w:pPr>
      <w:shd w:val="clear" w:color="auto" w:fill="FFFFFF"/>
      <w:spacing w:before="300" w:line="216" w:lineRule="exact"/>
      <w:ind w:hanging="340"/>
    </w:pPr>
    <w:rPr>
      <w:rFonts w:ascii="Times New Roman" w:hAnsi="Times New Roman" w:cs="Times New Roman"/>
      <w:color w:val="auto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8C3B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C3B5A"/>
    <w:rPr>
      <w:rFonts w:cs="Arial Unicode MS"/>
      <w:color w:val="000000"/>
    </w:rPr>
  </w:style>
  <w:style w:type="paragraph" w:styleId="a9">
    <w:name w:val="footer"/>
    <w:basedOn w:val="a"/>
    <w:link w:val="aa"/>
    <w:uiPriority w:val="99"/>
    <w:unhideWhenUsed/>
    <w:rsid w:val="008C3B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3B5A"/>
    <w:rPr>
      <w:rFonts w:cs="Arial Unicode MS"/>
      <w:color w:val="000000"/>
    </w:rPr>
  </w:style>
  <w:style w:type="paragraph" w:customStyle="1" w:styleId="81">
    <w:name w:val="Основной текст (8)1"/>
    <w:basedOn w:val="a"/>
    <w:link w:val="8"/>
    <w:uiPriority w:val="99"/>
    <w:rsid w:val="00A0404E"/>
    <w:pPr>
      <w:shd w:val="clear" w:color="auto" w:fill="FFFFFF"/>
      <w:spacing w:before="540" w:after="180" w:line="216" w:lineRule="exact"/>
      <w:jc w:val="right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ConsPlusNormal">
    <w:name w:val="ConsPlusNormal"/>
    <w:rsid w:val="00A0404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0404E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428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289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1850</Words>
  <Characters>14275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Ольга Владимировна</cp:lastModifiedBy>
  <cp:revision>2</cp:revision>
  <cp:lastPrinted>2010-11-15T05:17:00Z</cp:lastPrinted>
  <dcterms:created xsi:type="dcterms:W3CDTF">2013-02-20T08:19:00Z</dcterms:created>
  <dcterms:modified xsi:type="dcterms:W3CDTF">2013-02-20T08:19:00Z</dcterms:modified>
</cp:coreProperties>
</file>