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E89" w:rsidRDefault="007E6E89" w:rsidP="007E6E89">
      <w:pPr>
        <w:jc w:val="center"/>
        <w:rPr>
          <w:b/>
        </w:rPr>
      </w:pPr>
      <w:r w:rsidRPr="002A3E92">
        <w:rPr>
          <w:b/>
        </w:rPr>
        <w:t xml:space="preserve">План работы </w:t>
      </w:r>
      <w:r>
        <w:rPr>
          <w:b/>
        </w:rPr>
        <w:t xml:space="preserve">МАОУ «Лицей №1» г. Сыктывкара </w:t>
      </w:r>
      <w:r w:rsidRPr="002A3E92">
        <w:rPr>
          <w:b/>
        </w:rPr>
        <w:t>по реализации проекта «Шаг в смешанное обучение» на период с октября 2020 г. по январь 2021 года</w:t>
      </w:r>
    </w:p>
    <w:p w:rsidR="00547BE4" w:rsidRDefault="00547BE4" w:rsidP="00547BE4">
      <w:pPr>
        <w:rPr>
          <w:b/>
        </w:rPr>
      </w:pPr>
    </w:p>
    <w:p w:rsidR="00547BE4" w:rsidRPr="00547BE4" w:rsidRDefault="00547BE4" w:rsidP="00547BE4">
      <w:pPr>
        <w:jc w:val="center"/>
      </w:pPr>
      <w:r w:rsidRPr="00547BE4">
        <w:t>Список  участников проекта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5"/>
        <w:gridCol w:w="4945"/>
      </w:tblGrid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  <w:rPr>
                <w:b/>
              </w:rPr>
            </w:pPr>
            <w:r>
              <w:rPr>
                <w:b/>
              </w:rPr>
              <w:t>Количество работников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Должность/предмет</w:t>
            </w:r>
          </w:p>
        </w:tc>
      </w:tr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proofErr w:type="spellStart"/>
            <w:r>
              <w:t>Живанович</w:t>
            </w:r>
            <w:proofErr w:type="spellEnd"/>
            <w:r>
              <w:t xml:space="preserve"> Оксана Викторовна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 xml:space="preserve">Заместитель директора по учебной работе, учитель истории и обществознания – </w:t>
            </w:r>
            <w:r>
              <w:rPr>
                <w:b/>
              </w:rPr>
              <w:t>руководитель проекта</w:t>
            </w:r>
          </w:p>
        </w:tc>
      </w:tr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Головкина Екатерина Вячеславовна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Учитель иностранного языка -</w:t>
            </w:r>
            <w:r>
              <w:rPr>
                <w:b/>
              </w:rPr>
              <w:t xml:space="preserve"> руководитель проекта</w:t>
            </w:r>
          </w:p>
        </w:tc>
      </w:tr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Потапова Лидия Николаевна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Учитель математики</w:t>
            </w:r>
          </w:p>
        </w:tc>
      </w:tr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Журбина Валентина Николаевна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Учитель математики</w:t>
            </w:r>
          </w:p>
        </w:tc>
      </w:tr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Ковальчук Светлана Валерьевна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Учитель иностранного языка</w:t>
            </w:r>
          </w:p>
        </w:tc>
      </w:tr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Никитина Людмила Григорьевна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Учитель информатики</w:t>
            </w:r>
          </w:p>
        </w:tc>
      </w:tr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 xml:space="preserve">Лапшина Татьяна </w:t>
            </w:r>
            <w:proofErr w:type="spellStart"/>
            <w:r>
              <w:t>Авенировна</w:t>
            </w:r>
            <w:proofErr w:type="spellEnd"/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Учитель информатики</w:t>
            </w:r>
          </w:p>
        </w:tc>
      </w:tr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proofErr w:type="spellStart"/>
            <w:r>
              <w:t>Лезликова</w:t>
            </w:r>
            <w:proofErr w:type="spellEnd"/>
            <w:r>
              <w:t xml:space="preserve"> Наталья Валерьевна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Учитель географии</w:t>
            </w:r>
          </w:p>
        </w:tc>
      </w:tr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Муравьева Евгения Александровна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Учитель истории и обществознания</w:t>
            </w:r>
          </w:p>
        </w:tc>
      </w:tr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Брагин Вячеслав Вячеславович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Учитель биологии</w:t>
            </w:r>
          </w:p>
        </w:tc>
      </w:tr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Полонская Наталья Александровна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Учитель биологии</w:t>
            </w:r>
          </w:p>
        </w:tc>
      </w:tr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proofErr w:type="spellStart"/>
            <w:r>
              <w:t>Стрекаловская</w:t>
            </w:r>
            <w:proofErr w:type="spellEnd"/>
            <w:r>
              <w:t xml:space="preserve"> Наталья Геннадьевна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Учитель русского языка и литературы</w:t>
            </w:r>
          </w:p>
        </w:tc>
      </w:tr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proofErr w:type="spellStart"/>
            <w:r>
              <w:t>Токмакова</w:t>
            </w:r>
            <w:proofErr w:type="spellEnd"/>
            <w:r>
              <w:t xml:space="preserve"> Ольга Васильевна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Учитель русского языка и литературы</w:t>
            </w:r>
          </w:p>
        </w:tc>
      </w:tr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Шадрин Олег Валерьевич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Учитель химии</w:t>
            </w:r>
          </w:p>
        </w:tc>
      </w:tr>
      <w:tr w:rsidR="00547BE4" w:rsidTr="00547BE4"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Никитин Павел Павлович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BE4" w:rsidRDefault="00547BE4">
            <w:pPr>
              <w:jc w:val="center"/>
            </w:pPr>
            <w:r>
              <w:t>Учитель физики</w:t>
            </w:r>
          </w:p>
        </w:tc>
      </w:tr>
    </w:tbl>
    <w:p w:rsidR="00547BE4" w:rsidRDefault="00547BE4" w:rsidP="00547BE4">
      <w:pPr>
        <w:jc w:val="both"/>
        <w:rPr>
          <w:sz w:val="28"/>
          <w:szCs w:val="28"/>
        </w:rPr>
      </w:pPr>
    </w:p>
    <w:p w:rsidR="00547BE4" w:rsidRDefault="00547BE4" w:rsidP="00547BE4">
      <w:pPr>
        <w:jc w:val="center"/>
      </w:pPr>
      <w:r>
        <w:t>План реализации 1 этапа проекта</w:t>
      </w:r>
    </w:p>
    <w:p w:rsidR="007E6E89" w:rsidRDefault="007E6E89" w:rsidP="007E6E89">
      <w:pPr>
        <w:ind w:left="-284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284"/>
        <w:gridCol w:w="1592"/>
        <w:gridCol w:w="2645"/>
        <w:gridCol w:w="2251"/>
      </w:tblGrid>
      <w:tr w:rsidR="007E6E89" w:rsidRPr="007F323D" w:rsidTr="007E6E89">
        <w:trPr>
          <w:jc w:val="center"/>
        </w:trPr>
        <w:tc>
          <w:tcPr>
            <w:tcW w:w="573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23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84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</w:t>
            </w:r>
          </w:p>
        </w:tc>
        <w:tc>
          <w:tcPr>
            <w:tcW w:w="1592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2645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251" w:type="dxa"/>
          </w:tcPr>
          <w:p w:rsidR="007E6E89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</w:tr>
      <w:tr w:rsidR="007E6E89" w:rsidRPr="007F323D" w:rsidTr="007E6E89">
        <w:trPr>
          <w:jc w:val="center"/>
        </w:trPr>
        <w:tc>
          <w:tcPr>
            <w:tcW w:w="573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2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1592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01-10.10.2020 г.</w:t>
            </w:r>
          </w:p>
        </w:tc>
        <w:tc>
          <w:tcPr>
            <w:tcW w:w="2645" w:type="dxa"/>
            <w:shd w:val="clear" w:color="auto" w:fill="auto"/>
          </w:tcPr>
          <w:p w:rsidR="007E6E89" w:rsidRPr="007F323D" w:rsidRDefault="007E6E89" w:rsidP="007E6E8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проектной группы. Определение классов и предметов, где будут реализовываться модели смешанного обучения</w:t>
            </w:r>
          </w:p>
        </w:tc>
        <w:tc>
          <w:tcPr>
            <w:tcW w:w="2251" w:type="dxa"/>
          </w:tcPr>
          <w:p w:rsidR="007E6E89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Установочный семинар, руководители проекта, учителя-предметники;</w:t>
            </w:r>
          </w:p>
          <w:p w:rsidR="007E6E89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 технической оснащенности участников образовательного процесса.</w:t>
            </w:r>
          </w:p>
        </w:tc>
      </w:tr>
      <w:tr w:rsidR="007E6E89" w:rsidRPr="007F323D" w:rsidTr="007E6E89">
        <w:trPr>
          <w:cantSplit/>
          <w:trHeight w:val="1134"/>
          <w:jc w:val="center"/>
        </w:trPr>
        <w:tc>
          <w:tcPr>
            <w:tcW w:w="573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23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84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Запуск проекта</w:t>
            </w:r>
          </w:p>
        </w:tc>
        <w:tc>
          <w:tcPr>
            <w:tcW w:w="1592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15.12.2020 г.</w:t>
            </w:r>
          </w:p>
        </w:tc>
        <w:tc>
          <w:tcPr>
            <w:tcW w:w="2645" w:type="dxa"/>
            <w:shd w:val="clear" w:color="auto" w:fill="auto"/>
          </w:tcPr>
          <w:p w:rsidR="007E6E89" w:rsidRPr="007F323D" w:rsidRDefault="007E6E89" w:rsidP="003C5F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проблемно-творческой группы. Знакомство с материалами по технологии смешанного обучения, в том числе с книгой «Шаг в смешанное обучение». Прохождение обучения в рамках семинаров, курсов МУ ДПО «ЦРО» по организации моделей смешанного обучения</w:t>
            </w:r>
          </w:p>
        </w:tc>
        <w:tc>
          <w:tcPr>
            <w:tcW w:w="2251" w:type="dxa"/>
          </w:tcPr>
          <w:p w:rsidR="007E6E89" w:rsidRPr="00547BE4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BE4">
              <w:rPr>
                <w:rFonts w:ascii="Times New Roman" w:hAnsi="Times New Roman"/>
                <w:sz w:val="24"/>
                <w:szCs w:val="24"/>
              </w:rPr>
              <w:t>*Методический семинар «Модели смешанного обучения» (ЦРО);</w:t>
            </w:r>
          </w:p>
          <w:p w:rsidR="007E6E89" w:rsidRPr="00547BE4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BE4">
              <w:rPr>
                <w:rFonts w:ascii="Times New Roman" w:hAnsi="Times New Roman"/>
                <w:sz w:val="24"/>
                <w:szCs w:val="24"/>
              </w:rPr>
              <w:t>- Проведение круглого стола по теме «Шаг в смешанное обучение» по итогам изучения теоретических материалов;</w:t>
            </w:r>
          </w:p>
          <w:p w:rsidR="007E6E89" w:rsidRPr="00547BE4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7BE4">
              <w:rPr>
                <w:rFonts w:ascii="Times New Roman" w:hAnsi="Times New Roman"/>
                <w:sz w:val="24"/>
                <w:szCs w:val="24"/>
                <w:lang w:eastAsia="en-US"/>
              </w:rPr>
              <w:t>- Анализ и выбор платформы цифровых ресурсов, для организации смешанного обучения</w:t>
            </w:r>
          </w:p>
          <w:p w:rsidR="007E6E89" w:rsidRPr="00547BE4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BE4">
              <w:rPr>
                <w:rFonts w:ascii="Times New Roman" w:hAnsi="Times New Roman"/>
                <w:sz w:val="24"/>
              </w:rPr>
              <w:t>*Приемы организации учебной деятельности учащихся, при реализации смешанного обучения» (ЦРО)</w:t>
            </w:r>
          </w:p>
        </w:tc>
      </w:tr>
      <w:tr w:rsidR="007E6E89" w:rsidRPr="007F323D" w:rsidTr="007E6E89">
        <w:trPr>
          <w:jc w:val="center"/>
        </w:trPr>
        <w:tc>
          <w:tcPr>
            <w:tcW w:w="573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2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4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 проблемно-творческой группы</w:t>
            </w:r>
          </w:p>
        </w:tc>
        <w:tc>
          <w:tcPr>
            <w:tcW w:w="1592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15.01.2021 г.</w:t>
            </w:r>
          </w:p>
        </w:tc>
        <w:tc>
          <w:tcPr>
            <w:tcW w:w="2645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реализуемых моделей смешанного обучения. Организация презентации для обсуждения участия в проекте для учащихся и родителей. Выработка методических рекомендация и предложений по организации учебных занятий с использованием технологии смешанного обучения.</w:t>
            </w:r>
          </w:p>
        </w:tc>
        <w:tc>
          <w:tcPr>
            <w:tcW w:w="2251" w:type="dxa"/>
          </w:tcPr>
          <w:p w:rsidR="007E6E89" w:rsidRPr="00547BE4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BE4">
              <w:rPr>
                <w:rFonts w:ascii="Times New Roman" w:hAnsi="Times New Roman"/>
                <w:sz w:val="24"/>
                <w:szCs w:val="24"/>
              </w:rPr>
              <w:t>- Презентация проекта «Шаг в смешанное обучение» на заседании «Совета родителей МАОУ «Лицей №1» г. Сыктывкара</w:t>
            </w:r>
          </w:p>
          <w:p w:rsidR="007E6E89" w:rsidRPr="00547BE4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BE4">
              <w:rPr>
                <w:rFonts w:ascii="Times New Roman" w:hAnsi="Times New Roman"/>
                <w:sz w:val="24"/>
                <w:szCs w:val="24"/>
              </w:rPr>
              <w:t>- Проведение анкетирования среди учащихся лицея.</w:t>
            </w:r>
          </w:p>
          <w:p w:rsidR="007E6E89" w:rsidRPr="00547BE4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BE4">
              <w:rPr>
                <w:rFonts w:ascii="Times New Roman" w:hAnsi="Times New Roman"/>
                <w:sz w:val="24"/>
                <w:szCs w:val="24"/>
              </w:rPr>
              <w:t>- Заседание методического совета.</w:t>
            </w:r>
          </w:p>
          <w:p w:rsidR="007E6E89" w:rsidRPr="00547BE4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E89" w:rsidRPr="007F323D" w:rsidTr="007E6E89">
        <w:trPr>
          <w:jc w:val="center"/>
        </w:trPr>
        <w:tc>
          <w:tcPr>
            <w:tcW w:w="573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4" w:type="dxa"/>
            <w:shd w:val="clear" w:color="auto" w:fill="auto"/>
          </w:tcPr>
          <w:p w:rsidR="007E6E89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моделей смешанного обучения и их оценка</w:t>
            </w:r>
          </w:p>
        </w:tc>
        <w:tc>
          <w:tcPr>
            <w:tcW w:w="1592" w:type="dxa"/>
            <w:shd w:val="clear" w:color="auto" w:fill="auto"/>
          </w:tcPr>
          <w:p w:rsidR="007E6E89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15.04.2021 г. </w:t>
            </w:r>
          </w:p>
        </w:tc>
        <w:tc>
          <w:tcPr>
            <w:tcW w:w="2645" w:type="dxa"/>
            <w:shd w:val="clear" w:color="auto" w:fill="auto"/>
          </w:tcPr>
          <w:p w:rsidR="007E6E89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апробации технологий смешанного обучения в практике учителя и рефлексия по результатам. Описание онлайн среды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смешанного обучения. Организация оценки эффективности внедрения моделей смешанного обучения. Оформление сценариев и кейсов реализации моделей смешанного обучения. </w:t>
            </w:r>
          </w:p>
        </w:tc>
        <w:tc>
          <w:tcPr>
            <w:tcW w:w="2251" w:type="dxa"/>
          </w:tcPr>
          <w:p w:rsidR="007E6E89" w:rsidRPr="00547BE4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B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Проведение учебных занятий; </w:t>
            </w:r>
          </w:p>
          <w:p w:rsidR="007E6E89" w:rsidRPr="00547BE4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7BE4">
              <w:rPr>
                <w:rFonts w:ascii="Times New Roman" w:hAnsi="Times New Roman"/>
                <w:sz w:val="24"/>
                <w:szCs w:val="24"/>
                <w:lang w:eastAsia="en-US"/>
              </w:rPr>
              <w:t>- Фестиваля открытых уроков, в рамках Ассамблеи наук и искусств «Неделя цифровых технологий»;</w:t>
            </w:r>
          </w:p>
          <w:p w:rsidR="007E6E89" w:rsidRPr="00547BE4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BE4">
              <w:rPr>
                <w:rFonts w:ascii="Times New Roman" w:hAnsi="Times New Roman"/>
                <w:sz w:val="24"/>
                <w:szCs w:val="24"/>
              </w:rPr>
              <w:lastRenderedPageBreak/>
              <w:t>- Проведение конференции «Педагогические идеи» (мастер-классы, доклады из опыта работы);</w:t>
            </w:r>
          </w:p>
          <w:p w:rsidR="007E6E89" w:rsidRPr="00547BE4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BE4">
              <w:rPr>
                <w:rFonts w:ascii="Times New Roman" w:hAnsi="Times New Roman"/>
                <w:sz w:val="24"/>
                <w:szCs w:val="24"/>
              </w:rPr>
              <w:t>- Публикация методических материалов в сборнике «Педагогический опыт».</w:t>
            </w:r>
            <w:bookmarkStart w:id="0" w:name="_GoBack"/>
            <w:bookmarkEnd w:id="0"/>
          </w:p>
        </w:tc>
      </w:tr>
      <w:tr w:rsidR="007E6E89" w:rsidRPr="007F323D" w:rsidTr="007E6E89">
        <w:trPr>
          <w:jc w:val="center"/>
        </w:trPr>
        <w:tc>
          <w:tcPr>
            <w:tcW w:w="573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84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методической сети на базе МОО</w:t>
            </w:r>
          </w:p>
        </w:tc>
        <w:tc>
          <w:tcPr>
            <w:tcW w:w="1592" w:type="dxa"/>
            <w:shd w:val="clear" w:color="auto" w:fill="auto"/>
          </w:tcPr>
          <w:p w:rsidR="007E6E89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мая 2021 г.</w:t>
            </w:r>
          </w:p>
        </w:tc>
        <w:tc>
          <w:tcPr>
            <w:tcW w:w="2645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методических мероприятий по распространению опыта использования моделей смешанного обучения. Разработка и реализация плана мероприятий по работе методической сети</w:t>
            </w:r>
          </w:p>
        </w:tc>
        <w:tc>
          <w:tcPr>
            <w:tcW w:w="2251" w:type="dxa"/>
          </w:tcPr>
          <w:p w:rsidR="007E6E89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Организация и проведение методического семинара для педагогов МОО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Эжвинского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«Опыт использования моделей смешанного обучения при формировании цифровой образовательной среды образовательной организации»</w:t>
            </w:r>
          </w:p>
        </w:tc>
      </w:tr>
      <w:tr w:rsidR="007E6E89" w:rsidRPr="007F323D" w:rsidTr="007E6E89">
        <w:trPr>
          <w:jc w:val="center"/>
        </w:trPr>
        <w:tc>
          <w:tcPr>
            <w:tcW w:w="573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84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работы проектной группы</w:t>
            </w:r>
          </w:p>
        </w:tc>
        <w:tc>
          <w:tcPr>
            <w:tcW w:w="1592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май-июнь 2021 г.</w:t>
            </w:r>
          </w:p>
        </w:tc>
        <w:tc>
          <w:tcPr>
            <w:tcW w:w="2645" w:type="dxa"/>
            <w:shd w:val="clear" w:color="auto" w:fill="auto"/>
          </w:tcPr>
          <w:p w:rsidR="007E6E89" w:rsidRPr="007F323D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Издание приказа об итогах участия в проекте. Подготовка материалов по итогам участия в муниципальном проекте. Организация дальнейшей работы по распространению опыта использования моделей смешанного обучения</w:t>
            </w:r>
          </w:p>
        </w:tc>
        <w:tc>
          <w:tcPr>
            <w:tcW w:w="2251" w:type="dxa"/>
          </w:tcPr>
          <w:p w:rsidR="007E6E89" w:rsidRDefault="007E6E89" w:rsidP="003C5F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 работы проблемно-творческой группы на заседании методического совета.</w:t>
            </w:r>
          </w:p>
        </w:tc>
      </w:tr>
    </w:tbl>
    <w:p w:rsidR="007E6E89" w:rsidRDefault="007E6E89"/>
    <w:sectPr w:rsidR="007E6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E89"/>
    <w:rsid w:val="00547BE4"/>
    <w:rsid w:val="007E6E89"/>
    <w:rsid w:val="00C221C9"/>
    <w:rsid w:val="00F8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89"/>
    <w:pPr>
      <w:spacing w:after="0" w:line="240" w:lineRule="auto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E89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4">
    <w:name w:val="Normal (Web)"/>
    <w:basedOn w:val="a"/>
    <w:uiPriority w:val="99"/>
    <w:unhideWhenUsed/>
    <w:rsid w:val="00547BE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89"/>
    <w:pPr>
      <w:spacing w:after="0" w:line="240" w:lineRule="auto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E89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4">
    <w:name w:val="Normal (Web)"/>
    <w:basedOn w:val="a"/>
    <w:uiPriority w:val="99"/>
    <w:unhideWhenUsed/>
    <w:rsid w:val="00547B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CRO-1</cp:lastModifiedBy>
  <cp:revision>2</cp:revision>
  <dcterms:created xsi:type="dcterms:W3CDTF">2020-10-10T07:45:00Z</dcterms:created>
  <dcterms:modified xsi:type="dcterms:W3CDTF">2020-12-01T08:29:00Z</dcterms:modified>
</cp:coreProperties>
</file>