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EAD" w:rsidRPr="00D07EAD" w:rsidRDefault="00D07EAD" w:rsidP="00D07E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07EAD">
        <w:rPr>
          <w:rFonts w:ascii="Times New Roman" w:hAnsi="Times New Roman" w:cs="Times New Roman"/>
          <w:b/>
          <w:sz w:val="28"/>
          <w:szCs w:val="28"/>
        </w:rPr>
        <w:t>Обзор</w:t>
      </w:r>
      <w:r w:rsidRPr="00D07EAD">
        <w:rPr>
          <w:rStyle w:val="a5"/>
          <w:rFonts w:ascii="Times New Roman" w:hAnsi="Times New Roman" w:cs="Times New Roman"/>
          <w:b/>
          <w:sz w:val="28"/>
          <w:szCs w:val="28"/>
        </w:rPr>
        <w:footnoteReference w:id="1"/>
      </w:r>
    </w:p>
    <w:p w:rsidR="00D07EAD" w:rsidRPr="00D07EAD" w:rsidRDefault="00D017CC" w:rsidP="00D07E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53D0F">
        <w:rPr>
          <w:rFonts w:ascii="Times New Roman" w:hAnsi="Times New Roman" w:cs="Times New Roman"/>
          <w:b/>
          <w:sz w:val="28"/>
          <w:szCs w:val="28"/>
        </w:rPr>
        <w:t>1</w:t>
      </w:r>
      <w:r w:rsidR="00D07EAD" w:rsidRPr="00D07EAD"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F53D0F">
        <w:rPr>
          <w:rFonts w:ascii="Times New Roman" w:hAnsi="Times New Roman" w:cs="Times New Roman"/>
          <w:b/>
          <w:sz w:val="28"/>
          <w:szCs w:val="28"/>
        </w:rPr>
        <w:t>6</w:t>
      </w:r>
      <w:r w:rsidR="00D07EAD" w:rsidRPr="00D07EAD">
        <w:rPr>
          <w:rFonts w:ascii="Times New Roman" w:hAnsi="Times New Roman" w:cs="Times New Roman"/>
          <w:b/>
          <w:sz w:val="28"/>
          <w:szCs w:val="28"/>
        </w:rPr>
        <w:t xml:space="preserve"> года правоприменительной практики по результатам вступивших в законную силу решений судов, арбитражных судов о пр</w:t>
      </w:r>
      <w:r w:rsidR="00D07EAD" w:rsidRPr="00D07EAD">
        <w:rPr>
          <w:rFonts w:ascii="Times New Roman" w:hAnsi="Times New Roman" w:cs="Times New Roman"/>
          <w:b/>
          <w:sz w:val="28"/>
          <w:szCs w:val="28"/>
        </w:rPr>
        <w:t>и</w:t>
      </w:r>
      <w:r w:rsidR="00D07EAD" w:rsidRPr="00D07EAD">
        <w:rPr>
          <w:rFonts w:ascii="Times New Roman" w:hAnsi="Times New Roman" w:cs="Times New Roman"/>
          <w:b/>
          <w:sz w:val="28"/>
          <w:szCs w:val="28"/>
        </w:rPr>
        <w:t>знании недействительными ненормативных правовых актов, незако</w:t>
      </w:r>
      <w:r w:rsidR="00D07EAD" w:rsidRPr="00D07EAD">
        <w:rPr>
          <w:rFonts w:ascii="Times New Roman" w:hAnsi="Times New Roman" w:cs="Times New Roman"/>
          <w:b/>
          <w:sz w:val="28"/>
          <w:szCs w:val="28"/>
        </w:rPr>
        <w:t>н</w:t>
      </w:r>
      <w:r w:rsidR="00D07EAD" w:rsidRPr="00D07EAD">
        <w:rPr>
          <w:rFonts w:ascii="Times New Roman" w:hAnsi="Times New Roman" w:cs="Times New Roman"/>
          <w:b/>
          <w:sz w:val="28"/>
          <w:szCs w:val="28"/>
        </w:rPr>
        <w:t>ными решений и действий (бездействия) федеральных органов госуда</w:t>
      </w:r>
      <w:r w:rsidR="00D07EAD" w:rsidRPr="00D07EAD">
        <w:rPr>
          <w:rFonts w:ascii="Times New Roman" w:hAnsi="Times New Roman" w:cs="Times New Roman"/>
          <w:b/>
          <w:sz w:val="28"/>
          <w:szCs w:val="28"/>
        </w:rPr>
        <w:t>р</w:t>
      </w:r>
      <w:r w:rsidR="00D07EAD" w:rsidRPr="00D07EAD">
        <w:rPr>
          <w:rFonts w:ascii="Times New Roman" w:hAnsi="Times New Roman" w:cs="Times New Roman"/>
          <w:b/>
          <w:sz w:val="28"/>
          <w:szCs w:val="28"/>
        </w:rPr>
        <w:t>ственной власти, органов государственной власти субъектов Российской Федерации, органов местного самоуправления, других органов, орган</w:t>
      </w:r>
      <w:r w:rsidR="00D07EAD" w:rsidRPr="00D07EAD">
        <w:rPr>
          <w:rFonts w:ascii="Times New Roman" w:hAnsi="Times New Roman" w:cs="Times New Roman"/>
          <w:b/>
          <w:sz w:val="28"/>
          <w:szCs w:val="28"/>
        </w:rPr>
        <w:t>и</w:t>
      </w:r>
      <w:r w:rsidR="00D07EAD" w:rsidRPr="00D07EAD">
        <w:rPr>
          <w:rFonts w:ascii="Times New Roman" w:hAnsi="Times New Roman" w:cs="Times New Roman"/>
          <w:b/>
          <w:sz w:val="28"/>
          <w:szCs w:val="28"/>
        </w:rPr>
        <w:t>заций, наделенных федеральным законом отдельными государственн</w:t>
      </w:r>
      <w:r w:rsidR="00D07EAD" w:rsidRPr="00D07EAD">
        <w:rPr>
          <w:rFonts w:ascii="Times New Roman" w:hAnsi="Times New Roman" w:cs="Times New Roman"/>
          <w:b/>
          <w:sz w:val="28"/>
          <w:szCs w:val="28"/>
        </w:rPr>
        <w:t>ы</w:t>
      </w:r>
      <w:r w:rsidR="00D07EAD" w:rsidRPr="00D07EAD">
        <w:rPr>
          <w:rFonts w:ascii="Times New Roman" w:hAnsi="Times New Roman" w:cs="Times New Roman"/>
          <w:b/>
          <w:sz w:val="28"/>
          <w:szCs w:val="28"/>
        </w:rPr>
        <w:t>ми или иными публичными полномочиями, и их должностных лиц в ц</w:t>
      </w:r>
      <w:r w:rsidR="00D07EAD" w:rsidRPr="00D07EAD">
        <w:rPr>
          <w:rFonts w:ascii="Times New Roman" w:hAnsi="Times New Roman" w:cs="Times New Roman"/>
          <w:b/>
          <w:sz w:val="28"/>
          <w:szCs w:val="28"/>
        </w:rPr>
        <w:t>е</w:t>
      </w:r>
      <w:r w:rsidR="00D07EAD" w:rsidRPr="00D07EAD">
        <w:rPr>
          <w:rFonts w:ascii="Times New Roman" w:hAnsi="Times New Roman" w:cs="Times New Roman"/>
          <w:b/>
          <w:sz w:val="28"/>
          <w:szCs w:val="28"/>
        </w:rPr>
        <w:t>лях выработки</w:t>
      </w:r>
      <w:proofErr w:type="gramEnd"/>
      <w:r w:rsidR="00D07EAD" w:rsidRPr="00D07EAD">
        <w:rPr>
          <w:rFonts w:ascii="Times New Roman" w:hAnsi="Times New Roman" w:cs="Times New Roman"/>
          <w:b/>
          <w:sz w:val="28"/>
          <w:szCs w:val="28"/>
        </w:rPr>
        <w:t xml:space="preserve"> и принятия мер по предупреждению и устранению пр</w:t>
      </w:r>
      <w:r w:rsidR="00D07EAD" w:rsidRPr="00D07EAD">
        <w:rPr>
          <w:rFonts w:ascii="Times New Roman" w:hAnsi="Times New Roman" w:cs="Times New Roman"/>
          <w:b/>
          <w:sz w:val="28"/>
          <w:szCs w:val="28"/>
        </w:rPr>
        <w:t>и</w:t>
      </w:r>
      <w:r w:rsidR="00D07EAD" w:rsidRPr="00D07EAD">
        <w:rPr>
          <w:rFonts w:ascii="Times New Roman" w:hAnsi="Times New Roman" w:cs="Times New Roman"/>
          <w:b/>
          <w:sz w:val="28"/>
          <w:szCs w:val="28"/>
        </w:rPr>
        <w:t>чин выявленных нарушений</w:t>
      </w:r>
    </w:p>
    <w:p w:rsidR="00D07EAD" w:rsidRPr="00D07EAD" w:rsidRDefault="00D07EAD" w:rsidP="00D07EAD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07EAD" w:rsidRPr="00D07EAD" w:rsidRDefault="00D07EAD" w:rsidP="004327A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07EAD">
        <w:rPr>
          <w:rFonts w:ascii="Times New Roman" w:hAnsi="Times New Roman" w:cs="Times New Roman"/>
          <w:sz w:val="28"/>
          <w:szCs w:val="28"/>
        </w:rPr>
        <w:t>В соответствии с пунктом 2</w:t>
      </w:r>
      <w:r w:rsidRPr="00D07EA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07EAD">
        <w:rPr>
          <w:rFonts w:ascii="Times New Roman" w:hAnsi="Times New Roman" w:cs="Times New Roman"/>
          <w:sz w:val="28"/>
          <w:szCs w:val="28"/>
        </w:rPr>
        <w:t xml:space="preserve"> статьи 4</w:t>
      </w:r>
      <w:r w:rsidRPr="00D07EA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07EAD">
        <w:rPr>
          <w:rFonts w:ascii="Times New Roman" w:hAnsi="Times New Roman" w:cs="Times New Roman"/>
          <w:sz w:val="28"/>
          <w:szCs w:val="28"/>
        </w:rPr>
        <w:t xml:space="preserve"> Закона Республики Коми «О противодействии коррупции в Республике Коми» (далее – Закон) одной из основных мер профилактики коррупции является рассмотрение в госуда</w:t>
      </w:r>
      <w:r w:rsidRPr="00D07EAD">
        <w:rPr>
          <w:rFonts w:ascii="Times New Roman" w:hAnsi="Times New Roman" w:cs="Times New Roman"/>
          <w:sz w:val="28"/>
          <w:szCs w:val="28"/>
        </w:rPr>
        <w:t>р</w:t>
      </w:r>
      <w:r w:rsidRPr="00D07EAD">
        <w:rPr>
          <w:rFonts w:ascii="Times New Roman" w:hAnsi="Times New Roman" w:cs="Times New Roman"/>
          <w:sz w:val="28"/>
          <w:szCs w:val="28"/>
        </w:rPr>
        <w:t xml:space="preserve">ственных органах Республики Коми не реже одного раза в квартал вопросов правоприменительной </w:t>
      </w:r>
      <w:proofErr w:type="gramStart"/>
      <w:r w:rsidRPr="00D07EAD">
        <w:rPr>
          <w:rFonts w:ascii="Times New Roman" w:hAnsi="Times New Roman" w:cs="Times New Roman"/>
          <w:sz w:val="28"/>
          <w:szCs w:val="28"/>
        </w:rPr>
        <w:t>практики</w:t>
      </w:r>
      <w:proofErr w:type="gramEnd"/>
      <w:r w:rsidRPr="00D07EAD">
        <w:rPr>
          <w:rFonts w:ascii="Times New Roman" w:hAnsi="Times New Roman" w:cs="Times New Roman"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</w:t>
      </w:r>
      <w:r w:rsidRPr="00D07EAD">
        <w:rPr>
          <w:rFonts w:ascii="Times New Roman" w:hAnsi="Times New Roman" w:cs="Times New Roman"/>
          <w:sz w:val="28"/>
          <w:szCs w:val="28"/>
        </w:rPr>
        <w:t>р</w:t>
      </w:r>
      <w:r w:rsidRPr="00D07EAD">
        <w:rPr>
          <w:rFonts w:ascii="Times New Roman" w:hAnsi="Times New Roman" w:cs="Times New Roman"/>
          <w:sz w:val="28"/>
          <w:szCs w:val="28"/>
        </w:rPr>
        <w:t>мативных правовых актов, незаконными решений и действий (бездействия) федеральных органов государственной власти, органов государственной вл</w:t>
      </w:r>
      <w:r w:rsidRPr="00D07EAD">
        <w:rPr>
          <w:rFonts w:ascii="Times New Roman" w:hAnsi="Times New Roman" w:cs="Times New Roman"/>
          <w:sz w:val="28"/>
          <w:szCs w:val="28"/>
        </w:rPr>
        <w:t>а</w:t>
      </w:r>
      <w:r w:rsidRPr="00D07EAD">
        <w:rPr>
          <w:rFonts w:ascii="Times New Roman" w:hAnsi="Times New Roman" w:cs="Times New Roman"/>
          <w:sz w:val="28"/>
          <w:szCs w:val="28"/>
        </w:rPr>
        <w:t>сти субъектов Российской Федерации, органов местного самоуправления, других органов, организаций, наделенных федеральным законом отдельными государственными или иными публичными полномочиями, и их должнос</w:t>
      </w:r>
      <w:r w:rsidRPr="00D07EAD">
        <w:rPr>
          <w:rFonts w:ascii="Times New Roman" w:hAnsi="Times New Roman" w:cs="Times New Roman"/>
          <w:sz w:val="28"/>
          <w:szCs w:val="28"/>
        </w:rPr>
        <w:t>т</w:t>
      </w:r>
      <w:r w:rsidRPr="00D07EAD">
        <w:rPr>
          <w:rFonts w:ascii="Times New Roman" w:hAnsi="Times New Roman" w:cs="Times New Roman"/>
          <w:sz w:val="28"/>
          <w:szCs w:val="28"/>
        </w:rPr>
        <w:t>ных лиц в целях выработки и принятия мер по предупреждению и устран</w:t>
      </w:r>
      <w:r w:rsidRPr="00D07EAD">
        <w:rPr>
          <w:rFonts w:ascii="Times New Roman" w:hAnsi="Times New Roman" w:cs="Times New Roman"/>
          <w:sz w:val="28"/>
          <w:szCs w:val="28"/>
        </w:rPr>
        <w:t>е</w:t>
      </w:r>
      <w:r w:rsidRPr="00D07EAD">
        <w:rPr>
          <w:rFonts w:ascii="Times New Roman" w:hAnsi="Times New Roman" w:cs="Times New Roman"/>
          <w:sz w:val="28"/>
          <w:szCs w:val="28"/>
        </w:rPr>
        <w:t>нию причин выявленных нарушений.</w:t>
      </w:r>
    </w:p>
    <w:p w:rsidR="00D07EAD" w:rsidRDefault="00D07EAD" w:rsidP="004327A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07EAD">
        <w:rPr>
          <w:rFonts w:ascii="Times New Roman" w:hAnsi="Times New Roman" w:cs="Times New Roman"/>
          <w:sz w:val="28"/>
          <w:szCs w:val="28"/>
        </w:rPr>
        <w:t xml:space="preserve">Во исполнение вышеназванной нормы в Государственно-правовом управлении Главы Республики Коми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53D0F">
        <w:rPr>
          <w:rFonts w:ascii="Times New Roman" w:hAnsi="Times New Roman" w:cs="Times New Roman"/>
          <w:sz w:val="28"/>
          <w:szCs w:val="28"/>
        </w:rPr>
        <w:t>1</w:t>
      </w:r>
      <w:r w:rsidRPr="00D07EAD">
        <w:rPr>
          <w:rFonts w:ascii="Times New Roman" w:hAnsi="Times New Roman" w:cs="Times New Roman"/>
          <w:sz w:val="28"/>
          <w:szCs w:val="28"/>
        </w:rPr>
        <w:t xml:space="preserve"> квартале 201</w:t>
      </w:r>
      <w:r w:rsidR="00F53D0F">
        <w:rPr>
          <w:rFonts w:ascii="Times New Roman" w:hAnsi="Times New Roman" w:cs="Times New Roman"/>
          <w:sz w:val="28"/>
          <w:szCs w:val="28"/>
        </w:rPr>
        <w:t>6</w:t>
      </w:r>
      <w:r w:rsidRPr="00D07EAD">
        <w:rPr>
          <w:rFonts w:ascii="Times New Roman" w:hAnsi="Times New Roman" w:cs="Times New Roman"/>
          <w:sz w:val="28"/>
          <w:szCs w:val="28"/>
        </w:rPr>
        <w:t xml:space="preserve"> года были рассмотр</w:t>
      </w:r>
      <w:r w:rsidRPr="00D07EAD">
        <w:rPr>
          <w:rFonts w:ascii="Times New Roman" w:hAnsi="Times New Roman" w:cs="Times New Roman"/>
          <w:sz w:val="28"/>
          <w:szCs w:val="28"/>
        </w:rPr>
        <w:t>е</w:t>
      </w:r>
      <w:r w:rsidRPr="00D07EAD">
        <w:rPr>
          <w:rFonts w:ascii="Times New Roman" w:hAnsi="Times New Roman" w:cs="Times New Roman"/>
          <w:sz w:val="28"/>
          <w:szCs w:val="28"/>
        </w:rPr>
        <w:t>ны следующие  судебные решения.</w:t>
      </w:r>
    </w:p>
    <w:p w:rsidR="00CF4DDF" w:rsidRPr="00D07EAD" w:rsidRDefault="00CF4DDF" w:rsidP="004327A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C2F36" w:rsidRPr="00C02CA8" w:rsidRDefault="000C2F36" w:rsidP="000C2F36">
      <w:pPr>
        <w:pStyle w:val="ad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</w:pPr>
      <w:r w:rsidRPr="006A644E">
        <w:rPr>
          <w:b/>
        </w:rPr>
        <w:t xml:space="preserve">О </w:t>
      </w:r>
      <w:proofErr w:type="gramStart"/>
      <w:r w:rsidRPr="006A644E">
        <w:rPr>
          <w:b/>
        </w:rPr>
        <w:t>выполнении</w:t>
      </w:r>
      <w:proofErr w:type="gramEnd"/>
      <w:r w:rsidRPr="006A644E">
        <w:rPr>
          <w:b/>
        </w:rPr>
        <w:t xml:space="preserve"> требований федерального законодательства </w:t>
      </w:r>
      <w:r>
        <w:rPr>
          <w:b/>
        </w:rPr>
        <w:t>о противодействии коррупции:</w:t>
      </w:r>
    </w:p>
    <w:p w:rsidR="00C02CA8" w:rsidRPr="005414A4" w:rsidRDefault="00C02CA8" w:rsidP="00C02CA8">
      <w:pPr>
        <w:pStyle w:val="ad"/>
        <w:shd w:val="clear" w:color="auto" w:fill="FFFFFF"/>
        <w:spacing w:after="0" w:line="240" w:lineRule="auto"/>
        <w:ind w:left="709"/>
        <w:jc w:val="both"/>
      </w:pPr>
    </w:p>
    <w:p w:rsidR="00C02CA8" w:rsidRDefault="00C02CA8" w:rsidP="00C02CA8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</w:rPr>
      </w:pPr>
      <w:r>
        <w:rPr>
          <w:b/>
        </w:rPr>
        <w:t>уведомление</w:t>
      </w:r>
      <w:r w:rsidRPr="00E754F7">
        <w:rPr>
          <w:b/>
        </w:rPr>
        <w:t xml:space="preserve"> гражданином, замещавшим должности госуда</w:t>
      </w:r>
      <w:r w:rsidRPr="00E754F7">
        <w:rPr>
          <w:b/>
        </w:rPr>
        <w:t>р</w:t>
      </w:r>
      <w:r w:rsidRPr="00E754F7">
        <w:rPr>
          <w:b/>
        </w:rPr>
        <w:t>ственной или муниципальной службы, работодателя о последнем месте своей службы</w:t>
      </w:r>
      <w:r>
        <w:rPr>
          <w:b/>
        </w:rPr>
        <w:t xml:space="preserve">, а также </w:t>
      </w:r>
      <w:r w:rsidRPr="00E754F7">
        <w:rPr>
          <w:b/>
        </w:rPr>
        <w:t xml:space="preserve"> уведомлени</w:t>
      </w:r>
      <w:r>
        <w:rPr>
          <w:b/>
        </w:rPr>
        <w:t>е</w:t>
      </w:r>
      <w:r w:rsidRPr="00E754F7">
        <w:rPr>
          <w:b/>
        </w:rPr>
        <w:t xml:space="preserve"> работодателем представителя нанимателя (работодателя) государственного или муниципального сл</w:t>
      </w:r>
      <w:r w:rsidRPr="00E754F7">
        <w:rPr>
          <w:b/>
        </w:rPr>
        <w:t>у</w:t>
      </w:r>
      <w:r w:rsidRPr="00E754F7">
        <w:rPr>
          <w:b/>
        </w:rPr>
        <w:t xml:space="preserve">жащего по последнему месту его службы  </w:t>
      </w:r>
      <w:r>
        <w:rPr>
          <w:b/>
        </w:rPr>
        <w:t xml:space="preserve">о </w:t>
      </w:r>
      <w:r w:rsidRPr="00E754F7">
        <w:rPr>
          <w:b/>
        </w:rPr>
        <w:t>заключении трудового или гражданско-правового договора на выполнение работ (оказание услуг</w:t>
      </w:r>
      <w:r>
        <w:rPr>
          <w:b/>
        </w:rPr>
        <w:t>)</w:t>
      </w:r>
      <w:r w:rsidRPr="00E754F7">
        <w:rPr>
          <w:b/>
        </w:rPr>
        <w:t xml:space="preserve"> является обязанностью.</w:t>
      </w:r>
      <w:r>
        <w:rPr>
          <w:b/>
        </w:rPr>
        <w:t xml:space="preserve"> Неисполнение обязанности влечет администр</w:t>
      </w:r>
      <w:r>
        <w:rPr>
          <w:b/>
        </w:rPr>
        <w:t>а</w:t>
      </w:r>
      <w:r>
        <w:rPr>
          <w:b/>
        </w:rPr>
        <w:t>тивную ответственность.</w:t>
      </w:r>
    </w:p>
    <w:p w:rsidR="00C02CA8" w:rsidRDefault="00C02CA8" w:rsidP="00C02C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02CA8" w:rsidRPr="002378A2" w:rsidRDefault="00C02CA8" w:rsidP="00C02CA8">
      <w:pPr>
        <w:pStyle w:val="1"/>
        <w:spacing w:before="0" w:beforeAutospacing="0" w:after="0" w:afterAutospacing="0" w:line="355" w:lineRule="atLeast"/>
        <w:ind w:firstLine="709"/>
        <w:jc w:val="both"/>
        <w:rPr>
          <w:i/>
          <w:color w:val="333333"/>
          <w:sz w:val="28"/>
          <w:szCs w:val="28"/>
        </w:rPr>
      </w:pPr>
      <w:r w:rsidRPr="002378A2">
        <w:rPr>
          <w:i/>
          <w:color w:val="333333"/>
          <w:sz w:val="28"/>
          <w:szCs w:val="28"/>
        </w:rPr>
        <w:lastRenderedPageBreak/>
        <w:t>Постановление</w:t>
      </w:r>
      <w:r w:rsidRPr="002378A2">
        <w:rPr>
          <w:i/>
          <w:color w:val="000000"/>
          <w:sz w:val="28"/>
          <w:szCs w:val="28"/>
          <w:shd w:val="clear" w:color="auto" w:fill="FFFFFF"/>
        </w:rPr>
        <w:t xml:space="preserve"> Орджоникидзевского районного суда г. Уфы Респу</w:t>
      </w:r>
      <w:r w:rsidRPr="002378A2">
        <w:rPr>
          <w:i/>
          <w:color w:val="000000"/>
          <w:sz w:val="28"/>
          <w:szCs w:val="28"/>
          <w:shd w:val="clear" w:color="auto" w:fill="FFFFFF"/>
        </w:rPr>
        <w:t>б</w:t>
      </w:r>
      <w:r w:rsidRPr="002378A2">
        <w:rPr>
          <w:i/>
          <w:color w:val="000000"/>
          <w:sz w:val="28"/>
          <w:szCs w:val="28"/>
          <w:shd w:val="clear" w:color="auto" w:fill="FFFFFF"/>
        </w:rPr>
        <w:t>лики Башкортостан</w:t>
      </w:r>
      <w:r w:rsidRPr="002378A2">
        <w:rPr>
          <w:i/>
          <w:color w:val="333333"/>
          <w:sz w:val="28"/>
          <w:szCs w:val="28"/>
        </w:rPr>
        <w:t xml:space="preserve"> № 5-73/2016 от 10 марта 2016 г. по делу № 5-73/2016</w:t>
      </w:r>
      <w:r w:rsidRPr="002378A2">
        <w:rPr>
          <w:rStyle w:val="a5"/>
          <w:i/>
          <w:color w:val="333333"/>
          <w:sz w:val="28"/>
          <w:szCs w:val="28"/>
        </w:rPr>
        <w:footnoteReference w:id="2"/>
      </w:r>
    </w:p>
    <w:p w:rsidR="00C02CA8" w:rsidRDefault="00C02CA8" w:rsidP="00C02C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отношении директора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развитию </w:t>
      </w:r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ООО заместителем прокурора вынесено постановление о возбуждении дела об административном пра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рушении, предусмотренном статьей</w:t>
      </w:r>
      <w:r w:rsidRPr="00237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9" w:anchor="96jNpslJxkmH" w:tgtFrame="_blank" w:tooltip="Статья 19.29.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" w:history="1">
        <w:r w:rsidRPr="002378A2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19.29</w:t>
        </w:r>
      </w:hyperlink>
      <w:r w:rsidRPr="00237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КоАП РФ.</w:t>
      </w:r>
    </w:p>
    <w:p w:rsidR="00C02CA8" w:rsidRDefault="00C02CA8" w:rsidP="00C02C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судебном заседании директор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развитию </w:t>
      </w:r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ООО вину в совершении административного правонарушения признал.</w:t>
      </w:r>
    </w:p>
    <w:p w:rsidR="00C02CA8" w:rsidRDefault="00C02CA8" w:rsidP="00C02C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</w:t>
      </w:r>
      <w:r w:rsidRPr="00EB5981">
        <w:t> </w:t>
      </w:r>
      <w:r w:rsidRPr="00EB5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Pr="00EB5981"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статьей</w:t>
      </w:r>
      <w:r w:rsidRPr="00237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0" w:anchor="96jNpslJxkmH" w:tgtFrame="_blank" w:tooltip="Статья 19.29.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" w:history="1">
        <w:r w:rsidRPr="002378A2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19.29</w:t>
        </w:r>
      </w:hyperlink>
      <w:r w:rsidRPr="00EB5981">
        <w:t> </w:t>
      </w:r>
      <w:proofErr w:type="spellStart"/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КоАПРФ</w:t>
      </w:r>
      <w:proofErr w:type="spellEnd"/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предусмотрена ответстве</w:t>
      </w:r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ность работодателя за привлечение работодателем либо заказчиком работ (услуг) к трудовой деятельности на условиях трудового договора либо к в</w:t>
      </w:r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полнению работ или оказанию услуг на условиях гражданско-правового д</w:t>
      </w:r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говора государственного или муниципального служащего, замещающего должность, включенную в перечень, установленный нормативными прав</w:t>
      </w:r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выми актами, либо бывшего государственного или муниципального служ</w:t>
      </w:r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щего, замещавшего такую должность, с нарушением требований, предусмо</w:t>
      </w:r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ренных</w:t>
      </w:r>
      <w:proofErr w:type="gramEnd"/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Федеральным законом </w:t>
      </w:r>
      <w:r w:rsidR="00D55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 </w:t>
      </w:r>
      <w:proofErr w:type="gramStart"/>
      <w:r w:rsidR="00D55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противодействии</w:t>
      </w:r>
      <w:proofErr w:type="gramEnd"/>
      <w:r w:rsidR="00D55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коррупции» (далее Ф</w:t>
      </w:r>
      <w:r w:rsidR="00D55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D55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деральный закон 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273-</w:t>
      </w:r>
      <w:r w:rsidR="00D55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ФЗ)</w:t>
      </w:r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02CA8" w:rsidRDefault="00C02CA8" w:rsidP="00C02C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снованием для привлечения директора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развитию</w:t>
      </w:r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ООО к админ</w:t>
      </w:r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стративной ответственности послужил факт нарушения порядка уведомления работодателем представителя нанимателя государственного служащего по последнему месту службы о заключении трудового договора с гражданином, замещавшим должность гражданской службы, выявленный в ходе проверки.</w:t>
      </w:r>
    </w:p>
    <w:p w:rsidR="00C02CA8" w:rsidRDefault="00C02CA8" w:rsidP="00C02C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Проверкой установлено, что </w:t>
      </w:r>
      <w:r w:rsidR="00877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ООО на должность бухгалтера принят З.И.</w:t>
      </w:r>
      <w:r w:rsidR="00877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замещавший должность ведущего ревизора контрольно-</w:t>
      </w:r>
      <w:proofErr w:type="spellStart"/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ревизорного</w:t>
      </w:r>
      <w:proofErr w:type="spellEnd"/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сектора Министерства, при увольнении с которой закон связ</w:t>
      </w:r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вает обязанность работодателя, принявшего З.И. на работу, сообщить по п</w:t>
      </w:r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следнему месту службы </w:t>
      </w:r>
      <w:r w:rsidR="00877AB1"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З.И. </w:t>
      </w:r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информацию о его трудоустройстве.</w:t>
      </w:r>
      <w:proofErr w:type="gramEnd"/>
    </w:p>
    <w:p w:rsidR="00C02CA8" w:rsidRDefault="00C02CA8" w:rsidP="00C02C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нарушение</w:t>
      </w:r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требований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законодательства Российской Федерации с</w:t>
      </w:r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общение о трудоустройстве З.И. не было направлено в Министерство.</w:t>
      </w:r>
    </w:p>
    <w:p w:rsidR="00C02CA8" w:rsidRDefault="00C02CA8" w:rsidP="00C02C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приказом ООО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гражданин Ш. </w:t>
      </w:r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назначен на должность директора по развитию ООО</w:t>
      </w:r>
      <w:r w:rsidR="00815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 должностные обязанности которого входила осуществление проверок трудоустраиваемых сотрудников, а также проверка соблюдений требований Федерального закона № 273-ФЗ.</w:t>
      </w:r>
    </w:p>
    <w:p w:rsidR="00C02CA8" w:rsidRDefault="00C02CA8" w:rsidP="00C02C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директора по развитию </w:t>
      </w:r>
      <w:proofErr w:type="spellStart"/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spellEnd"/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совершении</w:t>
      </w:r>
      <w:proofErr w:type="gramEnd"/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правонарушения, предусмотренного 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атьей</w:t>
      </w:r>
      <w:r w:rsidRPr="00EB5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1" w:anchor="96jNpslJxkmH" w:tgtFrame="_blank" w:tooltip="Статья 19.29.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" w:history="1">
        <w:r w:rsidRPr="00EB5981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19.29</w:t>
        </w:r>
      </w:hyperlink>
      <w:r w:rsidRPr="00EB5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КоАП РФ, подтверждается исследованными в судебном заседании пис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ьменными материалами дела.</w:t>
      </w:r>
    </w:p>
    <w:p w:rsidR="00C02CA8" w:rsidRPr="0030095D" w:rsidRDefault="00C02CA8" w:rsidP="00C02C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основании изложенного суд </w:t>
      </w:r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виновным в совершении адм</w:t>
      </w:r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нистративного прав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онарушения, предусмотренного статьей</w:t>
      </w:r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19.29 КоАП РФ, назначи</w:t>
      </w:r>
      <w:r w:rsidR="00815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наказание в виде штрафа.</w:t>
      </w:r>
      <w:r w:rsidRPr="0030095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0C2F36" w:rsidRDefault="000C2F36" w:rsidP="000C2F36">
      <w:pPr>
        <w:pStyle w:val="ad"/>
        <w:shd w:val="clear" w:color="auto" w:fill="FFFFFF"/>
        <w:spacing w:after="0" w:line="240" w:lineRule="auto"/>
        <w:ind w:left="709"/>
        <w:jc w:val="both"/>
      </w:pPr>
    </w:p>
    <w:p w:rsidR="00C02CA8" w:rsidRPr="005414A4" w:rsidRDefault="00C02CA8" w:rsidP="000C2F36">
      <w:pPr>
        <w:pStyle w:val="ad"/>
        <w:shd w:val="clear" w:color="auto" w:fill="FFFFFF"/>
        <w:spacing w:after="0" w:line="240" w:lineRule="auto"/>
        <w:ind w:left="709"/>
        <w:jc w:val="both"/>
      </w:pPr>
    </w:p>
    <w:p w:rsidR="00C02CA8" w:rsidRDefault="00C02CA8" w:rsidP="00C02CA8">
      <w:pPr>
        <w:pStyle w:val="ad"/>
        <w:numPr>
          <w:ilvl w:val="0"/>
          <w:numId w:val="13"/>
        </w:numPr>
        <w:spacing w:after="0" w:line="240" w:lineRule="auto"/>
        <w:ind w:left="0" w:firstLine="709"/>
        <w:jc w:val="both"/>
        <w:rPr>
          <w:b/>
          <w:bCs/>
        </w:rPr>
      </w:pPr>
      <w:r w:rsidRPr="00C02CA8">
        <w:rPr>
          <w:b/>
          <w:bCs/>
        </w:rPr>
        <w:lastRenderedPageBreak/>
        <w:t>несоблюдение государственным (муниципальным) служащим ограничений и запретов, связанных с государственной (муниципальной) службой</w:t>
      </w:r>
      <w:r w:rsidR="00877AB1">
        <w:rPr>
          <w:b/>
          <w:bCs/>
        </w:rPr>
        <w:t xml:space="preserve">, </w:t>
      </w:r>
      <w:r w:rsidRPr="00C02CA8">
        <w:rPr>
          <w:b/>
          <w:bCs/>
        </w:rPr>
        <w:t xml:space="preserve"> является основанием для прекращения трудового договора</w:t>
      </w:r>
      <w:r w:rsidR="00877AB1">
        <w:rPr>
          <w:b/>
          <w:bCs/>
        </w:rPr>
        <w:t>.</w:t>
      </w:r>
    </w:p>
    <w:p w:rsidR="00C02CA8" w:rsidRPr="00C02CA8" w:rsidRDefault="00C02CA8" w:rsidP="00C02CA8">
      <w:pPr>
        <w:pStyle w:val="ad"/>
        <w:spacing w:after="0" w:line="240" w:lineRule="auto"/>
        <w:ind w:left="709"/>
        <w:jc w:val="both"/>
        <w:rPr>
          <w:b/>
          <w:bCs/>
        </w:rPr>
      </w:pPr>
    </w:p>
    <w:p w:rsidR="00F53D0F" w:rsidRDefault="00F53D0F" w:rsidP="00F53D0F">
      <w:pPr>
        <w:pStyle w:val="1"/>
        <w:spacing w:before="0" w:beforeAutospacing="0" w:after="0" w:afterAutospacing="0" w:line="355" w:lineRule="atLeast"/>
        <w:ind w:firstLine="709"/>
        <w:rPr>
          <w:i/>
          <w:color w:val="333333"/>
          <w:sz w:val="28"/>
          <w:szCs w:val="28"/>
        </w:rPr>
      </w:pPr>
      <w:r w:rsidRPr="00F53D0F">
        <w:rPr>
          <w:i/>
          <w:color w:val="333333"/>
          <w:sz w:val="28"/>
          <w:szCs w:val="28"/>
        </w:rPr>
        <w:t xml:space="preserve">Решение </w:t>
      </w:r>
      <w:proofErr w:type="spellStart"/>
      <w:r w:rsidRPr="00F53D0F">
        <w:rPr>
          <w:i/>
          <w:color w:val="333333"/>
          <w:sz w:val="28"/>
          <w:szCs w:val="28"/>
        </w:rPr>
        <w:t>Котельнического</w:t>
      </w:r>
      <w:proofErr w:type="spellEnd"/>
      <w:r w:rsidRPr="00F53D0F">
        <w:rPr>
          <w:i/>
          <w:color w:val="333333"/>
          <w:sz w:val="28"/>
          <w:szCs w:val="28"/>
        </w:rPr>
        <w:t xml:space="preserve"> районного суда Кировской области № 2А-377/2016 2А-377/2016~М-284/2016 М-284/2016 от 17 марта 2016 г. по делу № 2А-377/2016</w:t>
      </w:r>
      <w:r>
        <w:rPr>
          <w:rStyle w:val="a5"/>
          <w:i/>
          <w:color w:val="333333"/>
          <w:sz w:val="28"/>
          <w:szCs w:val="28"/>
        </w:rPr>
        <w:footnoteReference w:id="3"/>
      </w:r>
    </w:p>
    <w:p w:rsidR="002A0F08" w:rsidRDefault="002A0F08" w:rsidP="00D446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рокурор обратился в суд с заявлением к главе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З.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незаконности действий по управлению юридическим лицом – ООО, </w:t>
      </w:r>
      <w:proofErr w:type="spellStart"/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нии</w:t>
      </w:r>
      <w:proofErr w:type="spellEnd"/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последнего обратиться в  Сельскую Думу с заявлением о досрочном пр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кращении полномочий главы  сельского поселения (удаление в отставку). В обоснование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прокурор указал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в результате проверки исполнения </w:t>
      </w:r>
      <w:r w:rsidR="00F53D0F" w:rsidRPr="009C06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</w:t>
      </w:r>
      <w:r w:rsidR="00F53D0F" w:rsidRPr="009C06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F53D0F" w:rsidRPr="009C06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дательства </w:t>
      </w:r>
      <w:proofErr w:type="spellStart"/>
      <w:r w:rsidR="00F53D0F" w:rsidRPr="009C06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F53D0F" w:rsidRPr="009C0684">
        <w:rPr>
          <w:rStyle w:val="snippetequal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противодействии</w:t>
      </w:r>
      <w:proofErr w:type="spellEnd"/>
      <w:r w:rsidR="00F53D0F" w:rsidRPr="009C0684">
        <w:rPr>
          <w:rStyle w:val="apple-converted-space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 </w:t>
      </w:r>
      <w:r w:rsidR="00F53D0F" w:rsidRPr="009C0684">
        <w:rPr>
          <w:rStyle w:val="snippetequal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коррупции</w:t>
      </w:r>
      <w:r w:rsidR="00F53D0F" w:rsidRPr="009C0684">
        <w:rPr>
          <w:rStyle w:val="apple-converted-space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 </w:t>
      </w:r>
      <w:r w:rsidR="00F53D0F" w:rsidRPr="009C06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органах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местного самоуправления сельского поселения установлено, </w:t>
      </w:r>
      <w:r w:rsidR="00F53D0F" w:rsidRPr="009C06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</w:t>
      </w:r>
      <w:r w:rsidRPr="009C06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З.</w:t>
      </w:r>
      <w:r w:rsidR="00F53D0F" w:rsidRPr="009C06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являясь учредителем ООО  с 14.10.2014, в 2015 году обратился для участия в выборах на высшую выбо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ную должность местного самоуправления. С 21.09.2015 по итогам муниц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пальных выборов 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исполняет обязанности главы сельского поселения, при этом участие в управлен</w:t>
      </w:r>
      <w:proofErr w:type="gramStart"/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ии ООО</w:t>
      </w:r>
      <w:proofErr w:type="gramEnd"/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прекращено, владеет долей  в уставном капитале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Переход доли в уставном капитале ООО  к одному или н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скольким участникам данного общества, либо к третьим лицам в доверител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ное управление в соответствии</w:t>
      </w:r>
      <w:r w:rsidR="00593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законодательством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 снятие полн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мочий руководителя юридического лица до настоящего времени 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ос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ществлены.</w:t>
      </w:r>
    </w:p>
    <w:p w:rsidR="002A0F08" w:rsidRDefault="002A0F08" w:rsidP="002A0F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</w:t>
      </w:r>
      <w:proofErr w:type="spellStart"/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удовлетвори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лтребования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прокурора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следующего. </w:t>
      </w:r>
    </w:p>
    <w:p w:rsidR="00A63FF9" w:rsidRDefault="002A0F08" w:rsidP="009C0684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статье 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36 Федерального закона «Об общих принципах орг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низации местного самоуправления в Российской Федерации» (далее – Закон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131-ФЗ)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глава муниципального образования является высшим должнос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ным лицом муниципального образования</w:t>
      </w:r>
      <w:r w:rsidR="00593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должен соблюдать ограничения и запреты и исполнять обязанности, которые установлены </w:t>
      </w:r>
      <w:r w:rsidR="00A63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A63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противодействии коррупции»</w:t>
      </w:r>
      <w:r w:rsidR="00A63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– Федеральный закон № 273-ФЗ) </w:t>
      </w:r>
      <w:r w:rsidR="00F53D0F" w:rsidRPr="002A0F08">
        <w:rPr>
          <w:color w:val="000000"/>
          <w:shd w:val="clear" w:color="auto" w:fill="FFFFFF"/>
        </w:rPr>
        <w:t> 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другими федеральными законами.</w:t>
      </w:r>
    </w:p>
    <w:p w:rsidR="00A63FF9" w:rsidRDefault="00F53D0F" w:rsidP="00A63FF9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п</w:t>
      </w:r>
      <w:r w:rsidR="00A63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ункт</w:t>
      </w:r>
      <w:r w:rsidR="00815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="00593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 част</w:t>
      </w:r>
      <w:r w:rsidR="00815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ст</w:t>
      </w:r>
      <w:r w:rsidR="00A63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атьи 12</w:t>
      </w:r>
      <w:r w:rsidRPr="00A63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1</w:t>
      </w:r>
      <w:r w:rsidR="00A63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Федеральный закон № 273-ФЗ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лица, замещающие  муниципальные должности и осуществляющие свои полномочия на постоянной основе, не вправе заниматься предприним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тельской деятельностью лично или через доверенных лиц, а также участв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вать в управлении хозяйствующим субъектом (за исключением жилищного, жилищно-строительного, гаражного кооперативов, садоводческого, огоро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нического, дачного потребительских кооперативов, товарищества собстве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ников недвижимости и профсоюза, зарегистрированного в установленном порядке, совета муниципальных образований</w:t>
      </w:r>
      <w:proofErr w:type="gramEnd"/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субъекта Российской Федер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ции, иных объединений муниципальных образований), если в порядке, уст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новленном федеральными законами и (или) законами субъектов Российской Федерации, лицам, замещающим муниципальные должности, не поручено участвовать в управлении таким хозяйствующим субъектом.</w:t>
      </w:r>
      <w:r w:rsidR="00A63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Судом устано</w:t>
      </w:r>
      <w:r w:rsidR="00A63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A63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лено, </w:t>
      </w:r>
      <w:proofErr w:type="spellStart"/>
      <w:r w:rsidR="00A63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чтоЗ</w:t>
      </w:r>
      <w:proofErr w:type="gramStart"/>
      <w:r w:rsidR="00A63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spellEnd"/>
      <w:proofErr w:type="gramEnd"/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14.10.2014 зарегистрирован в качестве учредителя ООО и ему принадлежит % доли в уставном капитале О</w:t>
      </w:r>
      <w:r w:rsidR="00A63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Согласно Устав</w:t>
      </w:r>
      <w:proofErr w:type="gramStart"/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ООО  о</w:t>
      </w:r>
      <w:proofErr w:type="gramEnd"/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новной целью деятельности О</w:t>
      </w:r>
      <w:r w:rsidR="00A63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осуществление коммерческой д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ятельности для извлечения прибыли, основным видом деятельности – аренда строительных машин и оборудования с оператором. Решением сельской Д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на основании постановления избирательной комиссии муниципального образования  сельское поселение «Об определении общих результатов д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срочных выборов главы сельского поселения 13.09.2015» З</w:t>
      </w:r>
      <w:r w:rsidR="00A63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21.09.2015 назначен на должность главы муниципального образования  сельского пос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ления</w:t>
      </w:r>
      <w:r w:rsidR="00593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на должность главы администрации сельского поселения  сроком на 5 лет. По состоянию на 17.03.2016 в ЕГРЮЛ </w:t>
      </w:r>
      <w:proofErr w:type="spellStart"/>
      <w:r w:rsidR="005B0559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5B0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числится</w:t>
      </w:r>
      <w:proofErr w:type="spellEnd"/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качестве директор</w:t>
      </w:r>
      <w:proofErr w:type="gramStart"/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О</w:t>
      </w:r>
      <w:r w:rsidR="00A63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</w:t>
      </w:r>
      <w:proofErr w:type="gramEnd"/>
      <w:r w:rsidR="00A63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26E67" w:rsidRDefault="00A63FF9" w:rsidP="00A63FF9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суде установлено, что </w:t>
      </w:r>
      <w:r w:rsidR="004B6537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4B6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15.09.2015 не является учредителем </w:t>
      </w:r>
      <w:proofErr w:type="gramStart"/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ООО</w:t>
      </w:r>
      <w:proofErr w:type="gramEnd"/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поскольку написал соответствующее заявление о выходе из состава учред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телей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оставлении своей доли в уставном капитале общества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ОО.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Указанное соответствует совокупному анализу положений 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атей 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23 и 26 </w:t>
      </w:r>
      <w:r w:rsidR="00426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 закона «О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 </w:t>
      </w:r>
      <w:r w:rsidR="00426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ществах с ограниченной ответственность</w:t>
      </w:r>
      <w:r w:rsidR="00426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раз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ъ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яснений, изложенных в пункте 16 совместного Постановления Пленума Ве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ховного Суда РФ №90 и Пленума Высшего Арбитражного Суда РФ №14 от 09.12.1999 «О некоторых вопросах применения Федерального закона «Об обществах с ограниченной ответственностью» о том, что дата государстве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ной регистрации в органе, осуществляющем регистрацию юридических лиц</w:t>
      </w:r>
      <w:proofErr w:type="gramEnd"/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изменений о выходе участника из общества правового значения не имеет, п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скольку права и обязанности участника и общества по данной односторонней сделке возникают с момента подачи участником заявления о выходе из о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щества, т.к. доля  вышедшего из общества участника переходит к обществу с момента получения обществом заявления участника.</w:t>
      </w:r>
    </w:p>
    <w:p w:rsidR="00C02CA8" w:rsidRDefault="009C0684" w:rsidP="00A63FF9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Однако</w:t>
      </w:r>
      <w:r w:rsidR="00426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уду не представлено достоверных доказательств, подтве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ждающих сложение с З</w:t>
      </w:r>
      <w:r w:rsidR="00426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полномочий директора ООО на момент назначения</w:t>
      </w:r>
      <w:r w:rsidR="00593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 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должность главы  сельского поселения  и </w:t>
      </w:r>
      <w:r w:rsidR="00426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день судебного засед</w:t>
      </w:r>
      <w:r w:rsidR="00426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426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26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как согласно части 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ст</w:t>
      </w:r>
      <w:r w:rsidR="00426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атьи 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40 </w:t>
      </w:r>
      <w:r w:rsidR="00426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 закона «О</w:t>
      </w:r>
      <w:r w:rsidR="00426E67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 </w:t>
      </w:r>
      <w:r w:rsidR="00426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обществах с ограниченной ответственность</w:t>
      </w:r>
      <w:r w:rsidR="00593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426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единоличный исполнительный орган о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щества (генеральный директор, президент и другие) избирается общим с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бранием участников общества на срок, определенный уставом общества</w:t>
      </w:r>
      <w:proofErr w:type="gramEnd"/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Возникновение прав и обязанностей единоличного исполнительного органа связано с решением уполномоченного органа управления данного юридич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ского лица, которое оформляется протоколом общего собрания </w:t>
      </w:r>
      <w:proofErr w:type="spellStart"/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ков</w:t>
      </w:r>
      <w:proofErr w:type="gramStart"/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.Т</w:t>
      </w:r>
      <w:proofErr w:type="gramEnd"/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аким</w:t>
      </w:r>
      <w:proofErr w:type="spellEnd"/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образом</w:t>
      </w:r>
      <w:r w:rsidR="003D49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общее собрание участников ООО 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имело право избрать нового директора О</w:t>
      </w:r>
      <w:r w:rsidR="00426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ОО.</w:t>
      </w:r>
    </w:p>
    <w:p w:rsidR="00426E67" w:rsidRDefault="00F53D0F" w:rsidP="00A63FF9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ч</w:t>
      </w:r>
      <w:r w:rsidR="00426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астью 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ст</w:t>
      </w:r>
      <w:r w:rsidR="00426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атьи 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40 </w:t>
      </w:r>
      <w:r w:rsidR="00426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 закона «О</w:t>
      </w:r>
      <w:r w:rsidR="00426E67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 </w:t>
      </w:r>
      <w:r w:rsidR="00426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</w:t>
      </w:r>
      <w:r w:rsidR="00426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426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ствах с ограниченной ответственность</w:t>
      </w:r>
      <w:r w:rsidR="00593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426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момента прекращения комп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тентным органом управления полномочий единоличного исполнительного органа лицо, чьи полномочия как руководителя организации прекращены, не вправе выдавать доверенности на право представительства от имени общ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ства, в том числе доверенности с правом </w:t>
      </w:r>
      <w:proofErr w:type="spellStart"/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передоверия</w:t>
      </w:r>
      <w:proofErr w:type="gramStart"/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.С</w:t>
      </w:r>
      <w:proofErr w:type="gramEnd"/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огласно</w:t>
      </w:r>
      <w:proofErr w:type="spellEnd"/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представле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ных по запросу суда из ИФНС </w:t>
      </w:r>
      <w:r w:rsidR="004B6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копий документов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следует, что 14.01.2016 З</w:t>
      </w:r>
      <w:r w:rsidR="00426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93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качестве директор</w:t>
      </w:r>
      <w:proofErr w:type="gramStart"/>
      <w:r w:rsidR="00593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ООО</w:t>
      </w:r>
      <w:proofErr w:type="gramEnd"/>
      <w:r w:rsidR="00593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выдал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подписанную им и заверенную оттиском п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чати ООО  доверенность, которой сроком на 3 года уполномочил ООО  сд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вать и получать документы в электронном виде. На основании указанной д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веренности представителем </w:t>
      </w:r>
      <w:proofErr w:type="spellStart"/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ОООв</w:t>
      </w:r>
      <w:proofErr w:type="spellEnd"/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налоговую инспекцию поданы налоговые декларации, свидетельствующие о веден</w:t>
      </w:r>
      <w:proofErr w:type="gramStart"/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ии ООО</w:t>
      </w:r>
      <w:proofErr w:type="gramEnd"/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предпринимательской де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тельности в 4 квартале 2015 года. </w:t>
      </w:r>
    </w:p>
    <w:p w:rsidR="00426E67" w:rsidRDefault="00F53D0F" w:rsidP="00426E67">
      <w:pPr>
        <w:pStyle w:val="ConsPlusNormal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судом установлено и представленными доказател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ствами достаточно подтверждается, что З</w:t>
      </w:r>
      <w:r w:rsidR="00426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являясь главой сельского посел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 и оставаясь директором ООО, тем самым участвовал в управлении да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ным хозяйствующим субъектом, что прямо запрещено </w:t>
      </w:r>
      <w:r w:rsidR="00426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Федеральным законом № 273-ФЗи статьей 3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 </w:t>
      </w:r>
      <w:r w:rsidR="00426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 закона № 131-ФЗ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53D0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End"/>
    </w:p>
    <w:p w:rsidR="003835A1" w:rsidRDefault="00815083" w:rsidP="00815083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426E6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уд удовлетворил требования прокурора и  </w:t>
      </w:r>
      <w:proofErr w:type="spellStart"/>
      <w:r w:rsidR="00426E6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признал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незаконными</w:t>
      </w:r>
      <w:proofErr w:type="spellEnd"/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ствия главы сельского поселения З</w:t>
      </w:r>
      <w:r w:rsidR="00426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управлению юридическим лицом </w:t>
      </w:r>
      <w:proofErr w:type="gramStart"/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426E67" w:rsidRPr="00C02CA8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proofErr w:type="gramEnd"/>
      <w:r w:rsidR="00426E67" w:rsidRPr="00C02CA8">
        <w:rPr>
          <w:rFonts w:ascii="Times New Roman" w:eastAsia="Calibri" w:hAnsi="Times New Roman" w:cs="Times New Roman"/>
          <w:sz w:val="28"/>
          <w:szCs w:val="28"/>
          <w:lang w:eastAsia="en-US"/>
        </w:rPr>
        <w:t>ОО.</w:t>
      </w:r>
    </w:p>
    <w:p w:rsidR="00C02CA8" w:rsidRDefault="00C02CA8" w:rsidP="00C02CA8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02CA8" w:rsidRDefault="00C02CA8" w:rsidP="00C02CA8">
      <w:pPr>
        <w:pStyle w:val="1"/>
        <w:spacing w:before="0" w:beforeAutospacing="0" w:after="0" w:afterAutospacing="0"/>
        <w:ind w:firstLine="709"/>
        <w:jc w:val="both"/>
        <w:rPr>
          <w:i/>
          <w:color w:val="333333"/>
          <w:sz w:val="28"/>
          <w:szCs w:val="28"/>
        </w:rPr>
      </w:pPr>
      <w:r w:rsidRPr="00763941">
        <w:rPr>
          <w:i/>
          <w:color w:val="333333"/>
          <w:sz w:val="28"/>
          <w:szCs w:val="28"/>
        </w:rPr>
        <w:t xml:space="preserve">Решение </w:t>
      </w:r>
      <w:r w:rsidRPr="00763941">
        <w:rPr>
          <w:i/>
          <w:color w:val="000000"/>
          <w:sz w:val="28"/>
          <w:szCs w:val="28"/>
        </w:rPr>
        <w:t xml:space="preserve">Усинского городского суда Республики Коми </w:t>
      </w:r>
      <w:r w:rsidRPr="00763941">
        <w:rPr>
          <w:i/>
          <w:color w:val="333333"/>
          <w:sz w:val="28"/>
          <w:szCs w:val="28"/>
        </w:rPr>
        <w:t>№ 2А-2679/2015 2А-279/2016 2А-279/2016(2А-2679/2015;)~М-2361/2015 М-2361/2015 от 2 февраля 2016 г. по делу № 2А-2679/2015</w:t>
      </w:r>
      <w:r>
        <w:rPr>
          <w:rStyle w:val="a5"/>
          <w:i/>
          <w:color w:val="333333"/>
          <w:sz w:val="28"/>
          <w:szCs w:val="28"/>
        </w:rPr>
        <w:footnoteReference w:id="4"/>
      </w:r>
    </w:p>
    <w:p w:rsidR="00C02CA8" w:rsidRDefault="00C02CA8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М.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 xml:space="preserve"> обратился в суд с заявлением, в котором указал, что с июня 2010 г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да по февраль 2015 года занимал должность специалиста территориально</w:t>
      </w:r>
      <w:r w:rsidR="00142B0C">
        <w:rPr>
          <w:rFonts w:ascii="Times New Roman" w:hAnsi="Times New Roman" w:cs="Times New Roman"/>
          <w:color w:val="000000"/>
          <w:sz w:val="28"/>
          <w:szCs w:val="28"/>
        </w:rPr>
        <w:t xml:space="preserve">го 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 xml:space="preserve"> отдела Управления. В связи с пла</w:t>
      </w:r>
      <w:r w:rsidR="00142B0C">
        <w:rPr>
          <w:rFonts w:ascii="Times New Roman" w:hAnsi="Times New Roman" w:cs="Times New Roman"/>
          <w:color w:val="000000"/>
          <w:sz w:val="28"/>
          <w:szCs w:val="28"/>
        </w:rPr>
        <w:t>нируемым трудоустройством в ООО М.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 xml:space="preserve">ратился в Управление с заявлением об его согласовании. Решением комиссии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Управления 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от 19.10.2015 ему в таком согласовании было отказано. Просил признать решение органа государственной власти незаконным, поскольку его должностные обязанности по новому месту работы не связаны с деятельн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 xml:space="preserve">стью в </w:t>
      </w:r>
      <w:r w:rsidR="00142B0C">
        <w:rPr>
          <w:rFonts w:ascii="Times New Roman" w:hAnsi="Times New Roman" w:cs="Times New Roman"/>
          <w:color w:val="000000"/>
          <w:sz w:val="28"/>
          <w:szCs w:val="28"/>
        </w:rPr>
        <w:t>органе</w:t>
      </w:r>
      <w:r w:rsidR="00142B0C" w:rsidRPr="0076394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государственной </w:t>
      </w:r>
      <w:proofErr w:type="spellStart"/>
      <w:r w:rsidR="00142B0C" w:rsidRPr="00763941">
        <w:rPr>
          <w:rFonts w:ascii="Times New Roman" w:hAnsi="Times New Roman" w:cs="Times New Roman"/>
          <w:color w:val="000000"/>
          <w:sz w:val="28"/>
          <w:szCs w:val="28"/>
        </w:rPr>
        <w:t>власти</w:t>
      </w:r>
      <w:proofErr w:type="gramStart"/>
      <w:r w:rsidRPr="0076394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spellEnd"/>
      <w:proofErr w:type="gramEnd"/>
      <w:r w:rsidRPr="00763941">
        <w:rPr>
          <w:rFonts w:ascii="Times New Roman" w:hAnsi="Times New Roman" w:cs="Times New Roman"/>
          <w:color w:val="000000"/>
          <w:sz w:val="28"/>
          <w:szCs w:val="28"/>
        </w:rPr>
        <w:t xml:space="preserve"> его должностным обязанностям был отнесен контроль и надзор за соблюдением гражданами и организациями з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 xml:space="preserve">конодательства о защите прав потребителей.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142B0C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считает, что д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вухлетнее ограничение в заключени</w:t>
      </w:r>
      <w:proofErr w:type="gramStart"/>
      <w:r w:rsidRPr="00763941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763941">
        <w:rPr>
          <w:rFonts w:ascii="Times New Roman" w:hAnsi="Times New Roman" w:cs="Times New Roman"/>
          <w:color w:val="000000"/>
          <w:sz w:val="28"/>
          <w:szCs w:val="28"/>
        </w:rPr>
        <w:t xml:space="preserve"> трудовых договоров бывшими государственными служащими предусмотрено с целью воспрепятствования должностному лицу, осуществлявшему функции управления в отношении конкретной организ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ции, в дальнейшем трудоустроиться туда с использованием своего служ</w:t>
      </w:r>
      <w:r>
        <w:rPr>
          <w:rFonts w:ascii="Times New Roman" w:hAnsi="Times New Roman" w:cs="Times New Roman"/>
          <w:color w:val="000000"/>
          <w:sz w:val="28"/>
          <w:szCs w:val="28"/>
        </w:rPr>
        <w:t>ебн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 положения. В случае же с ним 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отказ в согласовании носит формальный характер, поскольку в отношен</w:t>
      </w:r>
      <w:proofErr w:type="gramStart"/>
      <w:r w:rsidRPr="00763941">
        <w:rPr>
          <w:rFonts w:ascii="Times New Roman" w:hAnsi="Times New Roman" w:cs="Times New Roman"/>
          <w:color w:val="000000"/>
          <w:sz w:val="28"/>
          <w:szCs w:val="28"/>
        </w:rPr>
        <w:t>ии ООО о</w:t>
      </w:r>
      <w:proofErr w:type="gramEnd"/>
      <w:r w:rsidRPr="00763941">
        <w:rPr>
          <w:rFonts w:ascii="Times New Roman" w:hAnsi="Times New Roman" w:cs="Times New Roman"/>
          <w:color w:val="000000"/>
          <w:sz w:val="28"/>
          <w:szCs w:val="28"/>
        </w:rPr>
        <w:t xml:space="preserve">н каких-либо решений не принимал, непосредственного взаимодействия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ООО 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 xml:space="preserve">ранее у него не было. </w:t>
      </w:r>
    </w:p>
    <w:p w:rsidR="00C02CA8" w:rsidRDefault="00C02CA8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Ответчик не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согласился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 xml:space="preserve"> с заявленными требованиями М</w:t>
      </w:r>
      <w:r>
        <w:rPr>
          <w:rFonts w:ascii="Times New Roman" w:hAnsi="Times New Roman" w:cs="Times New Roman"/>
          <w:color w:val="000000"/>
          <w:sz w:val="28"/>
          <w:szCs w:val="28"/>
        </w:rPr>
        <w:t>.  и у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казал</w:t>
      </w:r>
      <w:proofErr w:type="gramEnd"/>
      <w:r w:rsidRPr="00763941">
        <w:rPr>
          <w:rFonts w:ascii="Times New Roman" w:hAnsi="Times New Roman" w:cs="Times New Roman"/>
          <w:color w:val="000000"/>
          <w:sz w:val="28"/>
          <w:szCs w:val="28"/>
        </w:rPr>
        <w:t>, что отдельные функции государственного (административного) управления о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ганизациями, предоставляющими услуги по обслуживанию, услуги по уборке и удалению отходов, строительные услуги на потребительском рынке, к к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торым, в том числе, относится ООО, входили в его должностные обязанности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качестве специалиста органа государственной власти. 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Согла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Pr="00595B37">
        <w:rPr>
          <w:rFonts w:ascii="Times New Roman" w:hAnsi="Times New Roman" w:cs="Times New Roman"/>
          <w:color w:val="000000"/>
          <w:sz w:val="28"/>
          <w:szCs w:val="28"/>
        </w:rPr>
        <w:t> информации 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из журнала контрольно-ревизионных мероприятий 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на о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новании распоряжения принимал участие в проведении плановой докуме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тарной проверки в отношен</w:t>
      </w:r>
      <w:proofErr w:type="gramStart"/>
      <w:r w:rsidRPr="00763941">
        <w:rPr>
          <w:rFonts w:ascii="Times New Roman" w:hAnsi="Times New Roman" w:cs="Times New Roman"/>
          <w:color w:val="000000"/>
          <w:sz w:val="28"/>
          <w:szCs w:val="28"/>
        </w:rPr>
        <w:t>ии ООО</w:t>
      </w:r>
      <w:proofErr w:type="gramEnd"/>
      <w:r w:rsidRPr="0076394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2CA8" w:rsidRDefault="00C02CA8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Суд отказал М. в удовлетворении требований на основании следующ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го.</w:t>
      </w:r>
    </w:p>
    <w:p w:rsidR="00C02CA8" w:rsidRDefault="00C02CA8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3941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 xml:space="preserve"> 273-ФЗ устанавливаются основные </w:t>
      </w:r>
      <w:proofErr w:type="spellStart"/>
      <w:r w:rsidRPr="00763941">
        <w:rPr>
          <w:rFonts w:ascii="Times New Roman" w:hAnsi="Times New Roman" w:cs="Times New Roman"/>
          <w:color w:val="000000"/>
          <w:sz w:val="28"/>
          <w:szCs w:val="28"/>
        </w:rPr>
        <w:t>принц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пы</w:t>
      </w:r>
      <w:r w:rsidRPr="00595B37">
        <w:rPr>
          <w:rFonts w:ascii="Times New Roman" w:hAnsi="Times New Roman" w:cs="Times New Roman"/>
          <w:color w:val="000000"/>
          <w:sz w:val="28"/>
          <w:szCs w:val="28"/>
        </w:rPr>
        <w:t>противодействия</w:t>
      </w:r>
      <w:proofErr w:type="spellEnd"/>
      <w:r w:rsidRPr="00595B37">
        <w:rPr>
          <w:rFonts w:ascii="Times New Roman" w:hAnsi="Times New Roman" w:cs="Times New Roman"/>
          <w:color w:val="000000"/>
          <w:sz w:val="28"/>
          <w:szCs w:val="28"/>
        </w:rPr>
        <w:t> коррупции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, правовые и организационные основы пред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преждения</w:t>
      </w:r>
      <w:r w:rsidRPr="00595B37">
        <w:rPr>
          <w:rFonts w:ascii="Times New Roman" w:hAnsi="Times New Roman" w:cs="Times New Roman"/>
          <w:color w:val="000000"/>
          <w:sz w:val="28"/>
          <w:szCs w:val="28"/>
        </w:rPr>
        <w:t> коррупции 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и борьбы с ней, минимизации и (или) ликвидации п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следствий</w:t>
      </w:r>
      <w:r w:rsidRPr="00595B37">
        <w:rPr>
          <w:rFonts w:ascii="Times New Roman" w:hAnsi="Times New Roman" w:cs="Times New Roman"/>
          <w:color w:val="000000"/>
          <w:sz w:val="28"/>
          <w:szCs w:val="28"/>
        </w:rPr>
        <w:t> коррупционных </w:t>
      </w:r>
      <w:proofErr w:type="spellStart"/>
      <w:r w:rsidRPr="00763941">
        <w:rPr>
          <w:rFonts w:ascii="Times New Roman" w:hAnsi="Times New Roman" w:cs="Times New Roman"/>
          <w:color w:val="000000"/>
          <w:sz w:val="28"/>
          <w:szCs w:val="28"/>
        </w:rPr>
        <w:t>правонарушений</w:t>
      </w:r>
      <w:proofErr w:type="gramStart"/>
      <w:r w:rsidRPr="0076394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татьей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12 </w:t>
      </w:r>
      <w:r w:rsidR="00142B0C">
        <w:rPr>
          <w:rFonts w:ascii="Times New Roman" w:hAnsi="Times New Roman" w:cs="Times New Roman"/>
          <w:color w:val="000000"/>
          <w:sz w:val="28"/>
          <w:szCs w:val="28"/>
        </w:rPr>
        <w:t>указанного фед</w:t>
      </w:r>
      <w:r w:rsidR="00142B0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142B0C">
        <w:rPr>
          <w:rFonts w:ascii="Times New Roman" w:hAnsi="Times New Roman" w:cs="Times New Roman"/>
          <w:color w:val="000000"/>
          <w:sz w:val="28"/>
          <w:szCs w:val="28"/>
        </w:rPr>
        <w:t xml:space="preserve">рального закона 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предусмотрено: гражданин, замещавший должность гос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дарственной службы, включенную в перечень, установленный нормативн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ми правовыми актами Российской Федерации, в течение двух лет после увольнения с государственной или муниципальной службы имеет право з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мещать на условиях трудового договора должности в организации, если о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дельные функции государственного (административного) управления данной организацией входили в должностные (служебные) обязанности госуда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ственного служащего,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интересов.</w:t>
      </w:r>
    </w:p>
    <w:p w:rsidR="00C02CA8" w:rsidRDefault="00C02CA8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3941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 xml:space="preserve"> приказом Управления был назначен на должность специалиста 1 разряда территориального отдела Управления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 2011 году 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 xml:space="preserve">переведен на должность специалиста - эксперта,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в 2012 году 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- на должность главного специалиста - эксперта, откуда был уволен 10.02.2015 по собственной иниц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ативе.</w:t>
      </w:r>
    </w:p>
    <w:p w:rsidR="00C02CA8" w:rsidRDefault="00C02CA8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3941">
        <w:rPr>
          <w:rFonts w:ascii="Times New Roman" w:hAnsi="Times New Roman" w:cs="Times New Roman"/>
          <w:color w:val="000000"/>
          <w:sz w:val="28"/>
          <w:szCs w:val="28"/>
        </w:rPr>
        <w:t>Указ</w:t>
      </w:r>
      <w:r w:rsidR="00604088">
        <w:rPr>
          <w:rFonts w:ascii="Times New Roman" w:hAnsi="Times New Roman" w:cs="Times New Roman"/>
          <w:color w:val="000000"/>
          <w:sz w:val="28"/>
          <w:szCs w:val="28"/>
        </w:rPr>
        <w:t>ом Президента РФ от 18.05.2009 №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 xml:space="preserve"> 557 утвержден Перечень должностей федеральной государственной службы, при замещении которых федеральные государственные служащие обязаны предста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лять</w:t>
      </w:r>
      <w:r w:rsidRPr="0077157B">
        <w:rPr>
          <w:rFonts w:ascii="Times New Roman" w:hAnsi="Times New Roman" w:cs="Times New Roman"/>
          <w:color w:val="000000"/>
          <w:sz w:val="28"/>
          <w:szCs w:val="28"/>
        </w:rPr>
        <w:t> сведения о 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своих</w:t>
      </w:r>
      <w:r w:rsidRPr="0077157B">
        <w:rPr>
          <w:rFonts w:ascii="Times New Roman" w:hAnsi="Times New Roman" w:cs="Times New Roman"/>
          <w:color w:val="000000"/>
          <w:sz w:val="28"/>
          <w:szCs w:val="28"/>
        </w:rPr>
        <w:t> доходах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, об имуществе и обязательствах имуществе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ного характера, а также</w:t>
      </w:r>
      <w:r w:rsidRPr="0077157B">
        <w:rPr>
          <w:rFonts w:ascii="Times New Roman" w:hAnsi="Times New Roman" w:cs="Times New Roman"/>
          <w:color w:val="000000"/>
          <w:sz w:val="28"/>
          <w:szCs w:val="28"/>
        </w:rPr>
        <w:t> сведения о доходах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 xml:space="preserve">, об имуществе и обязательствах имущественного характера своих супруги (супруга) и несовершеннолетних </w:t>
      </w:r>
      <w:proofErr w:type="spellStart"/>
      <w:r w:rsidRPr="00763941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proofErr w:type="gramStart"/>
      <w:r w:rsidRPr="00763941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763941">
        <w:rPr>
          <w:rFonts w:ascii="Times New Roman" w:hAnsi="Times New Roman" w:cs="Times New Roman"/>
          <w:color w:val="000000"/>
          <w:sz w:val="28"/>
          <w:szCs w:val="28"/>
        </w:rPr>
        <w:t>азделом</w:t>
      </w:r>
      <w:proofErr w:type="spellEnd"/>
      <w:r w:rsidRPr="00763941">
        <w:rPr>
          <w:rFonts w:ascii="Times New Roman" w:hAnsi="Times New Roman" w:cs="Times New Roman"/>
          <w:color w:val="000000"/>
          <w:sz w:val="28"/>
          <w:szCs w:val="28"/>
        </w:rPr>
        <w:t xml:space="preserve"> III </w:t>
      </w:r>
      <w:r w:rsidR="00142B0C">
        <w:rPr>
          <w:rFonts w:ascii="Times New Roman" w:hAnsi="Times New Roman" w:cs="Times New Roman"/>
          <w:color w:val="000000"/>
          <w:sz w:val="28"/>
          <w:szCs w:val="28"/>
        </w:rPr>
        <w:t xml:space="preserve">указанного </w:t>
      </w:r>
      <w:proofErr w:type="spellStart"/>
      <w:r w:rsidRPr="00763941">
        <w:rPr>
          <w:rFonts w:ascii="Times New Roman" w:hAnsi="Times New Roman" w:cs="Times New Roman"/>
          <w:color w:val="000000"/>
          <w:sz w:val="28"/>
          <w:szCs w:val="28"/>
        </w:rPr>
        <w:t>Перечняпредусмотрены</w:t>
      </w:r>
      <w:proofErr w:type="spellEnd"/>
      <w:r w:rsidRPr="00763941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должности федерал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ной государственной гражданской службы, военной службы и федеральной государственной службы иных видов, исполнение должностных обязанн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стей по которым предусматривает осуществление постоянно, временно или в соответствии со специальными полномочиями функций представителя вл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сти либо организационно-распорядительных или административно-хозяйственных функций; осуществление контрольных и надзорных меропр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ятий.</w:t>
      </w:r>
    </w:p>
    <w:p w:rsidR="00C02CA8" w:rsidRDefault="00C02CA8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3941">
        <w:rPr>
          <w:rFonts w:ascii="Times New Roman" w:hAnsi="Times New Roman" w:cs="Times New Roman"/>
          <w:color w:val="000000"/>
          <w:sz w:val="28"/>
          <w:szCs w:val="28"/>
        </w:rPr>
        <w:lastRenderedPageBreak/>
        <w:t>Руководителям федеральных государственных органов при этом указ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 xml:space="preserve">но до 1 сентября 2009г. утвердить в соответствии </w:t>
      </w:r>
      <w:r w:rsidR="00142B0C">
        <w:rPr>
          <w:rFonts w:ascii="Times New Roman" w:hAnsi="Times New Roman" w:cs="Times New Roman"/>
          <w:color w:val="000000"/>
          <w:sz w:val="28"/>
          <w:szCs w:val="28"/>
        </w:rPr>
        <w:t>с разделом III вышеназва</w:t>
      </w:r>
      <w:r w:rsidR="00142B0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142B0C">
        <w:rPr>
          <w:rFonts w:ascii="Times New Roman" w:hAnsi="Times New Roman" w:cs="Times New Roman"/>
          <w:color w:val="000000"/>
          <w:sz w:val="28"/>
          <w:szCs w:val="28"/>
        </w:rPr>
        <w:t>ного П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 xml:space="preserve">еречня </w:t>
      </w:r>
      <w:proofErr w:type="spellStart"/>
      <w:r w:rsidRPr="00763941">
        <w:rPr>
          <w:rFonts w:ascii="Times New Roman" w:hAnsi="Times New Roman" w:cs="Times New Roman"/>
          <w:color w:val="000000"/>
          <w:sz w:val="28"/>
          <w:szCs w:val="28"/>
        </w:rPr>
        <w:t>должностейперечни</w:t>
      </w:r>
      <w:proofErr w:type="spellEnd"/>
      <w:r w:rsidRPr="00763941">
        <w:rPr>
          <w:rFonts w:ascii="Times New Roman" w:hAnsi="Times New Roman" w:cs="Times New Roman"/>
          <w:color w:val="000000"/>
          <w:sz w:val="28"/>
          <w:szCs w:val="28"/>
        </w:rPr>
        <w:t xml:space="preserve"> конкретных должностей федеральной го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ударственной службы в соответствующих федеральных государственных о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ганах.</w:t>
      </w:r>
    </w:p>
    <w:p w:rsidR="00C02CA8" w:rsidRDefault="00C02CA8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63941">
        <w:rPr>
          <w:rFonts w:ascii="Times New Roman" w:hAnsi="Times New Roman" w:cs="Times New Roman"/>
          <w:color w:val="000000"/>
          <w:sz w:val="28"/>
          <w:szCs w:val="28"/>
        </w:rPr>
        <w:t>Приказом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органа государственной власти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, действовавшим в период увольнения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М.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, должности федеральной государственной гражданской слу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бы, относящиеся к категории "специалисты" старшей группы должностей - главный специалист-эксперт, ведущий специалист-эксперт, специалист-эксперт - отнесены к должностям, при назначении на которые граждане и при замещении которых федеральные государственные служащие обязаны пре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ставлять</w:t>
      </w:r>
      <w:r w:rsidRPr="00E3050F">
        <w:rPr>
          <w:rFonts w:ascii="Times New Roman" w:hAnsi="Times New Roman" w:cs="Times New Roman"/>
          <w:color w:val="000000"/>
          <w:sz w:val="28"/>
          <w:szCs w:val="28"/>
        </w:rPr>
        <w:t> сведения о 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своих</w:t>
      </w:r>
      <w:r w:rsidRPr="00E3050F">
        <w:rPr>
          <w:rFonts w:ascii="Times New Roman" w:hAnsi="Times New Roman" w:cs="Times New Roman"/>
          <w:color w:val="000000"/>
          <w:sz w:val="28"/>
          <w:szCs w:val="28"/>
        </w:rPr>
        <w:t> доходах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, об имуществе и обязательствах имущ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ственного характера, а также</w:t>
      </w:r>
      <w:r w:rsidRPr="00E3050F">
        <w:rPr>
          <w:rFonts w:ascii="Times New Roman" w:hAnsi="Times New Roman" w:cs="Times New Roman"/>
          <w:color w:val="000000"/>
          <w:sz w:val="28"/>
          <w:szCs w:val="28"/>
        </w:rPr>
        <w:t> сведения о доходах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, об имуществе</w:t>
      </w:r>
      <w:proofErr w:type="gramEnd"/>
      <w:r w:rsidRPr="0076394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gramStart"/>
      <w:r w:rsidRPr="00763941">
        <w:rPr>
          <w:rFonts w:ascii="Times New Roman" w:hAnsi="Times New Roman" w:cs="Times New Roman"/>
          <w:color w:val="000000"/>
          <w:sz w:val="28"/>
          <w:szCs w:val="28"/>
        </w:rPr>
        <w:t>обязател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ствах</w:t>
      </w:r>
      <w:proofErr w:type="gramEnd"/>
      <w:r w:rsidRPr="00763941">
        <w:rPr>
          <w:rFonts w:ascii="Times New Roman" w:hAnsi="Times New Roman" w:cs="Times New Roman"/>
          <w:color w:val="000000"/>
          <w:sz w:val="28"/>
          <w:szCs w:val="28"/>
        </w:rPr>
        <w:t xml:space="preserve"> имущественного характера своих супруги (супруга) и несовершенн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летних детей.</w:t>
      </w:r>
    </w:p>
    <w:p w:rsidR="00C02CA8" w:rsidRDefault="00C02CA8" w:rsidP="00C02CA8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Из должностного регламента М. следует, что его 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деятельность в орган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государственной власти 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была в целом связана с проведением контрольно - надзорных мероприятий - проверок соблюдения организациями и индивид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альными предпринимателями - продавцами товаров, исполнителями работ и услуг законодательства о защите прав потребителей, что представляет собой форму государственного управления такими организациями и индивидуал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ными предпринимателями, поскольку орган государственной власти в да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ном случае вправе вносить в их</w:t>
      </w:r>
      <w:proofErr w:type="gramEnd"/>
      <w:r w:rsidRPr="00763941">
        <w:rPr>
          <w:rFonts w:ascii="Times New Roman" w:hAnsi="Times New Roman" w:cs="Times New Roman"/>
          <w:color w:val="000000"/>
          <w:sz w:val="28"/>
          <w:szCs w:val="28"/>
        </w:rPr>
        <w:t xml:space="preserve"> адрес обязательные для исполнения предп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сания, а также привлекать их к административной ответственности и/или с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ставлять протоколы и возбуждать дела об административных правонаруш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ниях с последующей передачей их на рассмотрение в компетентный орган.</w:t>
      </w:r>
      <w:r w:rsidRPr="0076394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C02CA8" w:rsidRDefault="00C02CA8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Судом также установлено, что к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 xml:space="preserve"> целям и предмету деятельност</w:t>
      </w:r>
      <w:proofErr w:type="gramStart"/>
      <w:r w:rsidRPr="00763941">
        <w:rPr>
          <w:rFonts w:ascii="Times New Roman" w:hAnsi="Times New Roman" w:cs="Times New Roman"/>
          <w:color w:val="000000"/>
          <w:sz w:val="28"/>
          <w:szCs w:val="28"/>
        </w:rPr>
        <w:t>и ООО У</w:t>
      </w:r>
      <w:proofErr w:type="gramEnd"/>
      <w:r w:rsidRPr="00763941">
        <w:rPr>
          <w:rFonts w:ascii="Times New Roman" w:hAnsi="Times New Roman" w:cs="Times New Roman"/>
          <w:color w:val="000000"/>
          <w:sz w:val="28"/>
          <w:szCs w:val="28"/>
        </w:rPr>
        <w:t>ставом отнесены: управление эксплуатацией жилого фонда; уборка терр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тории и аналогичная деятельность; производство прочих работ; удаление и обработка ТБО; чистка и уборка производственных и жилых помещений и оборудования.</w:t>
      </w:r>
    </w:p>
    <w:p w:rsidR="00C02CA8" w:rsidRDefault="00C02CA8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3941">
        <w:rPr>
          <w:rFonts w:ascii="Times New Roman" w:hAnsi="Times New Roman" w:cs="Times New Roman"/>
          <w:color w:val="000000"/>
          <w:sz w:val="28"/>
          <w:szCs w:val="28"/>
        </w:rPr>
        <w:t>Контроль и надзор за соблюдением законодательства о защите прав п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 xml:space="preserve">требителей в этой сфере возложен, в том </w:t>
      </w:r>
      <w:proofErr w:type="spellStart"/>
      <w:r w:rsidRPr="00763941">
        <w:rPr>
          <w:rFonts w:ascii="Times New Roman" w:hAnsi="Times New Roman" w:cs="Times New Roman"/>
          <w:color w:val="000000"/>
          <w:sz w:val="28"/>
          <w:szCs w:val="28"/>
        </w:rPr>
        <w:t>числеполномочия</w:t>
      </w:r>
      <w:proofErr w:type="spellEnd"/>
      <w:r w:rsidRPr="00763941">
        <w:rPr>
          <w:rFonts w:ascii="Times New Roman" w:hAnsi="Times New Roman" w:cs="Times New Roman"/>
          <w:color w:val="000000"/>
          <w:sz w:val="28"/>
          <w:szCs w:val="28"/>
        </w:rPr>
        <w:t xml:space="preserve"> в сфере прои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водства по делам об административных правонарушениях (ст.</w:t>
      </w:r>
      <w:hyperlink r:id="rId12" w:anchor="JIlpo2Oqgdg8" w:tgtFrame="_blank" w:tooltip="Статья 23.49. Федеральный орган исполнительной власти, осуществляющий федеральный государственный надзор в области защиты прав потребителей" w:history="1">
        <w:r w:rsidRPr="00E3050F">
          <w:rPr>
            <w:rFonts w:ascii="Times New Roman" w:hAnsi="Times New Roman" w:cs="Times New Roman"/>
            <w:color w:val="000000"/>
            <w:sz w:val="28"/>
            <w:szCs w:val="28"/>
          </w:rPr>
          <w:t>23.49</w:t>
        </w:r>
      </w:hyperlink>
      <w:r w:rsidRPr="00E3050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КоАП РФ)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 государственной власти, в котором М. замещал должность го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ударственной гражданской службы.</w:t>
      </w:r>
    </w:p>
    <w:p w:rsidR="00C02CA8" w:rsidRDefault="00C02CA8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63941">
        <w:rPr>
          <w:rFonts w:ascii="Times New Roman" w:hAnsi="Times New Roman" w:cs="Times New Roman"/>
          <w:color w:val="000000"/>
          <w:sz w:val="28"/>
          <w:szCs w:val="28"/>
        </w:rPr>
        <w:t>Таким образом, при заключении трудового договора быв</w:t>
      </w:r>
      <w:r>
        <w:rPr>
          <w:rFonts w:ascii="Times New Roman" w:hAnsi="Times New Roman" w:cs="Times New Roman"/>
          <w:color w:val="000000"/>
          <w:sz w:val="28"/>
          <w:szCs w:val="28"/>
        </w:rPr>
        <w:t>шим госуда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ственным служащим с ООО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, в отношении которой им ранее осуществлялся контроль и надзор, значение имеет не столько совпадение должностных об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занностей по прежнему и новому месту работы, сколько осуществление в п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риод прохождения государственной службы кандидатом контрольно - надзорных функций в отношении организации в целом, что, по мнению зак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нодателя, является</w:t>
      </w:r>
      <w:r w:rsidRPr="00E3050F">
        <w:rPr>
          <w:rFonts w:ascii="Times New Roman" w:hAnsi="Times New Roman" w:cs="Times New Roman"/>
          <w:color w:val="000000"/>
          <w:sz w:val="28"/>
          <w:szCs w:val="28"/>
        </w:rPr>
        <w:t> коррупционным 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фактором.</w:t>
      </w:r>
      <w:proofErr w:type="gramEnd"/>
    </w:p>
    <w:p w:rsidR="00C02CA8" w:rsidRDefault="00C02CA8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Федеральным законом 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№273-ФЗ в качестве одного из принц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пов</w:t>
      </w:r>
      <w:r w:rsidRPr="00E3050F">
        <w:rPr>
          <w:rFonts w:ascii="Times New Roman" w:hAnsi="Times New Roman" w:cs="Times New Roman"/>
          <w:color w:val="000000"/>
          <w:sz w:val="28"/>
          <w:szCs w:val="28"/>
        </w:rPr>
        <w:t> противодействия коррупции 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указано приоритетное применение ме</w:t>
      </w:r>
      <w:r w:rsidR="00142B0C">
        <w:rPr>
          <w:rFonts w:ascii="Times New Roman" w:hAnsi="Times New Roman" w:cs="Times New Roman"/>
          <w:color w:val="000000"/>
          <w:sz w:val="28"/>
          <w:szCs w:val="28"/>
        </w:rPr>
        <w:t>р по ее предупреждению. То есть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 xml:space="preserve"> считать, что решение комиссии государственного органа власти об отказе в даче согласия на замещение должности должно быть основано на реальных фактах использования бывшим государственным служащим своего служебного положения в нарушение требований антико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рупционного законодательства, было бы неверно.</w:t>
      </w:r>
    </w:p>
    <w:p w:rsidR="00C02CA8" w:rsidRDefault="00C02CA8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63941">
        <w:rPr>
          <w:rFonts w:ascii="Times New Roman" w:hAnsi="Times New Roman" w:cs="Times New Roman"/>
          <w:color w:val="000000"/>
          <w:sz w:val="28"/>
          <w:szCs w:val="28"/>
        </w:rPr>
        <w:t>Комиссия Управления, рассмотрев заявление 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, решением от 19.10.2015 отказала ему в согласовании трудоустройства в ООО по изложе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 xml:space="preserve">ным выше доводам, которые суд </w:t>
      </w:r>
      <w:r w:rsidR="00142B0C">
        <w:rPr>
          <w:rFonts w:ascii="Times New Roman" w:hAnsi="Times New Roman" w:cs="Times New Roman"/>
          <w:color w:val="000000"/>
          <w:sz w:val="28"/>
          <w:szCs w:val="28"/>
        </w:rPr>
        <w:t>пос</w:t>
      </w:r>
      <w:r w:rsidR="00604088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142B0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04088">
        <w:rPr>
          <w:rFonts w:ascii="Times New Roman" w:hAnsi="Times New Roman" w:cs="Times New Roman"/>
          <w:color w:val="000000"/>
          <w:sz w:val="28"/>
          <w:szCs w:val="28"/>
        </w:rPr>
        <w:t>тал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 xml:space="preserve"> обоснованными.</w:t>
      </w:r>
      <w:proofErr w:type="gramEnd"/>
    </w:p>
    <w:p w:rsidR="00C02CA8" w:rsidRDefault="00C02CA8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63941">
        <w:rPr>
          <w:rFonts w:ascii="Times New Roman" w:hAnsi="Times New Roman" w:cs="Times New Roman"/>
          <w:color w:val="000000"/>
          <w:sz w:val="28"/>
          <w:szCs w:val="28"/>
        </w:rPr>
        <w:t>Процедура рассмотрения ходатайства проведена в соответствии с уст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новленным порядком, в пределах предоставленных органу государственной власти полномочий, решение обоснованно, учтено, что 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в период своей службы участвовал в проведении проверки в отношении будущего работод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теля, сам же запрет носит ограниченный по времени характер (2 года с м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мента увольнения с гражданской службы), таким образом, оспариваемым решением, по мнению суда, права и законные интересы</w:t>
      </w:r>
      <w:proofErr w:type="gramEnd"/>
      <w:r w:rsidRPr="00763941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истца не </w:t>
      </w:r>
      <w:proofErr w:type="gramStart"/>
      <w:r w:rsidRPr="00763941">
        <w:rPr>
          <w:rFonts w:ascii="Times New Roman" w:hAnsi="Times New Roman" w:cs="Times New Roman"/>
          <w:color w:val="000000"/>
          <w:sz w:val="28"/>
          <w:szCs w:val="28"/>
        </w:rPr>
        <w:t>нарушены</w:t>
      </w:r>
      <w:proofErr w:type="gramEnd"/>
      <w:r w:rsidRPr="0076394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2CA8" w:rsidRDefault="00C02CA8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3941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вышеизложенного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суд отказал М. в удовлетворении его требований.</w:t>
      </w:r>
    </w:p>
    <w:p w:rsidR="00C02CA8" w:rsidRDefault="00C02CA8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</w:p>
    <w:p w:rsidR="00C02CA8" w:rsidRPr="00C02CA8" w:rsidRDefault="00C02CA8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proofErr w:type="spellStart"/>
      <w:r w:rsidRPr="00C02CA8">
        <w:rPr>
          <w:rFonts w:ascii="Times New Roman" w:hAnsi="Times New Roman" w:cs="Times New Roman"/>
          <w:b/>
          <w:i/>
          <w:color w:val="333333"/>
          <w:sz w:val="28"/>
          <w:szCs w:val="28"/>
        </w:rPr>
        <w:t>РешениеСыктывкарского</w:t>
      </w:r>
      <w:proofErr w:type="spellEnd"/>
      <w:r w:rsidRPr="00C02CA8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 городского суда Республики Коми № 2-11669/2015 2-635/2016 2-635/2016(2-11669/2015;)~М-11313/2015 М-11313/2015 от 28 января 2016 г. по делу № 2-11669/2015</w:t>
      </w:r>
      <w:r w:rsidRPr="00C02CA8">
        <w:rPr>
          <w:rStyle w:val="a5"/>
          <w:rFonts w:ascii="Times New Roman" w:hAnsi="Times New Roman" w:cs="Times New Roman"/>
          <w:b/>
          <w:i/>
          <w:color w:val="333333"/>
          <w:sz w:val="28"/>
          <w:szCs w:val="28"/>
        </w:rPr>
        <w:footnoteReference w:id="5"/>
      </w:r>
    </w:p>
    <w:p w:rsidR="00C02CA8" w:rsidRDefault="00C02CA8" w:rsidP="00DE4DE4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 xml:space="preserve">Гражданин У. </w:t>
      </w:r>
      <w:r w:rsidRPr="0053477E">
        <w:rPr>
          <w:b w:val="0"/>
          <w:color w:val="000000"/>
          <w:sz w:val="28"/>
          <w:szCs w:val="28"/>
          <w:shd w:val="clear" w:color="auto" w:fill="FFFFFF"/>
        </w:rPr>
        <w:t>обратился в суд с иском к Г</w:t>
      </w:r>
      <w:r>
        <w:rPr>
          <w:b w:val="0"/>
          <w:color w:val="000000"/>
          <w:sz w:val="28"/>
          <w:szCs w:val="28"/>
          <w:shd w:val="clear" w:color="auto" w:fill="FFFFFF"/>
        </w:rPr>
        <w:t>осударственному учрежд</w:t>
      </w:r>
      <w:r>
        <w:rPr>
          <w:b w:val="0"/>
          <w:color w:val="000000"/>
          <w:sz w:val="28"/>
          <w:szCs w:val="28"/>
          <w:shd w:val="clear" w:color="auto" w:fill="FFFFFF"/>
        </w:rPr>
        <w:t>е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нию </w:t>
      </w:r>
      <w:r w:rsidRPr="00DE4DE4">
        <w:rPr>
          <w:b w:val="0"/>
          <w:color w:val="000000"/>
          <w:sz w:val="28"/>
          <w:szCs w:val="28"/>
          <w:shd w:val="clear" w:color="auto" w:fill="FFFFFF"/>
        </w:rPr>
        <w:t> </w:t>
      </w:r>
      <w:r w:rsidRPr="00672769">
        <w:rPr>
          <w:b w:val="0"/>
          <w:color w:val="000000"/>
          <w:sz w:val="28"/>
          <w:szCs w:val="28"/>
          <w:shd w:val="clear" w:color="auto" w:fill="FFFFFF"/>
        </w:rPr>
        <w:t xml:space="preserve"> - Отделение пенсионного фонда Российской Федерации</w:t>
      </w:r>
      <w:r w:rsidRPr="00DE4DE4">
        <w:rPr>
          <w:b w:val="0"/>
          <w:sz w:val="28"/>
          <w:szCs w:val="28"/>
        </w:rPr>
        <w:t> 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(далее – ГУ) </w:t>
      </w:r>
      <w:r w:rsidRPr="0053477E">
        <w:rPr>
          <w:b w:val="0"/>
          <w:color w:val="000000"/>
          <w:sz w:val="28"/>
          <w:szCs w:val="28"/>
          <w:shd w:val="clear" w:color="auto" w:fill="FFFFFF"/>
        </w:rPr>
        <w:t>о признании увольнения незаконным, восстановлении на работе, взыскании среднего заработка за время вынужденного прогула, компенсации моральн</w:t>
      </w:r>
      <w:r w:rsidRPr="0053477E">
        <w:rPr>
          <w:b w:val="0"/>
          <w:color w:val="000000"/>
          <w:sz w:val="28"/>
          <w:szCs w:val="28"/>
          <w:shd w:val="clear" w:color="auto" w:fill="FFFFFF"/>
        </w:rPr>
        <w:t>о</w:t>
      </w:r>
      <w:r w:rsidRPr="0053477E">
        <w:rPr>
          <w:b w:val="0"/>
          <w:color w:val="000000"/>
          <w:sz w:val="28"/>
          <w:szCs w:val="28"/>
          <w:shd w:val="clear" w:color="auto" w:fill="FFFFFF"/>
        </w:rPr>
        <w:t>го вреда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. </w:t>
      </w:r>
      <w:r w:rsidRPr="0053477E">
        <w:rPr>
          <w:b w:val="0"/>
          <w:color w:val="000000"/>
          <w:sz w:val="28"/>
          <w:szCs w:val="28"/>
          <w:shd w:val="clear" w:color="auto" w:fill="FFFFFF"/>
        </w:rPr>
        <w:t xml:space="preserve">В обоснование иска указал, что он </w:t>
      </w:r>
      <w:proofErr w:type="gramStart"/>
      <w:r w:rsidRPr="0053477E">
        <w:rPr>
          <w:b w:val="0"/>
          <w:color w:val="000000"/>
          <w:sz w:val="28"/>
          <w:szCs w:val="28"/>
          <w:shd w:val="clear" w:color="auto" w:fill="FFFFFF"/>
        </w:rPr>
        <w:t xml:space="preserve">состоял в трудовых отношениях </w:t>
      </w:r>
      <w:r w:rsidR="00DE4DE4">
        <w:rPr>
          <w:b w:val="0"/>
          <w:color w:val="000000"/>
          <w:sz w:val="28"/>
          <w:szCs w:val="28"/>
          <w:shd w:val="clear" w:color="auto" w:fill="FFFFFF"/>
        </w:rPr>
        <w:t xml:space="preserve"> с 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ГУ </w:t>
      </w:r>
      <w:r w:rsidRPr="0053477E">
        <w:rPr>
          <w:b w:val="0"/>
          <w:color w:val="000000"/>
          <w:sz w:val="28"/>
          <w:szCs w:val="28"/>
          <w:shd w:val="clear" w:color="auto" w:fill="FFFFFF"/>
        </w:rPr>
        <w:t>пока не б</w:t>
      </w:r>
      <w:r>
        <w:rPr>
          <w:b w:val="0"/>
          <w:color w:val="000000"/>
          <w:sz w:val="28"/>
          <w:szCs w:val="28"/>
          <w:shd w:val="clear" w:color="auto" w:fill="FFFFFF"/>
        </w:rPr>
        <w:t>ыл</w:t>
      </w:r>
      <w:proofErr w:type="gramEnd"/>
      <w:r>
        <w:rPr>
          <w:b w:val="0"/>
          <w:color w:val="000000"/>
          <w:sz w:val="28"/>
          <w:szCs w:val="28"/>
          <w:shd w:val="clear" w:color="auto" w:fill="FFFFFF"/>
        </w:rPr>
        <w:t xml:space="preserve"> уволен на основании пункта 7</w:t>
      </w:r>
      <w:r w:rsidRPr="00DE4DE4">
        <w:rPr>
          <w:b w:val="0"/>
          <w:color w:val="000000"/>
          <w:sz w:val="28"/>
          <w:szCs w:val="28"/>
          <w:shd w:val="clear" w:color="auto" w:fill="FFFFFF"/>
          <w:vertAlign w:val="superscript"/>
        </w:rPr>
        <w:t>1</w:t>
      </w:r>
      <w:r w:rsidRPr="0053477E">
        <w:rPr>
          <w:b w:val="0"/>
          <w:color w:val="000000"/>
          <w:sz w:val="28"/>
          <w:szCs w:val="28"/>
          <w:shd w:val="clear" w:color="auto" w:fill="FFFFFF"/>
        </w:rPr>
        <w:t xml:space="preserve"> части 1 статьи</w:t>
      </w:r>
      <w:r w:rsidRPr="00DE4DE4">
        <w:rPr>
          <w:b w:val="0"/>
          <w:color w:val="000000"/>
          <w:sz w:val="28"/>
          <w:szCs w:val="28"/>
          <w:shd w:val="clear" w:color="auto" w:fill="FFFFFF"/>
        </w:rPr>
        <w:t> </w:t>
      </w:r>
      <w:hyperlink r:id="rId13" w:anchor="GpG6NTznxHL" w:tgtFrame="_blank" w:tooltip="Статья 81. Расторжение трудового договора по инициативе работодателя" w:history="1">
        <w:r w:rsidRPr="00C02CA8">
          <w:rPr>
            <w:b w:val="0"/>
            <w:color w:val="000000"/>
            <w:sz w:val="28"/>
            <w:szCs w:val="28"/>
            <w:shd w:val="clear" w:color="auto" w:fill="FFFFFF"/>
          </w:rPr>
          <w:t>81</w:t>
        </w:r>
      </w:hyperlink>
      <w:r w:rsidRPr="00DE4DE4">
        <w:rPr>
          <w:b w:val="0"/>
          <w:color w:val="000000"/>
          <w:sz w:val="28"/>
          <w:szCs w:val="28"/>
          <w:shd w:val="clear" w:color="auto" w:fill="FFFFFF"/>
        </w:rPr>
        <w:t> </w:t>
      </w:r>
      <w:r w:rsidRPr="0053477E">
        <w:rPr>
          <w:b w:val="0"/>
          <w:color w:val="000000"/>
          <w:sz w:val="28"/>
          <w:szCs w:val="28"/>
          <w:shd w:val="clear" w:color="auto" w:fill="FFFFFF"/>
        </w:rPr>
        <w:t xml:space="preserve">Трудового кодекса РФ. 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Он вступил в брак с гражданской </w:t>
      </w:r>
      <w:r w:rsidRPr="0053477E">
        <w:rPr>
          <w:b w:val="0"/>
          <w:color w:val="000000"/>
          <w:sz w:val="28"/>
          <w:szCs w:val="28"/>
          <w:shd w:val="clear" w:color="auto" w:fill="FFFFFF"/>
        </w:rPr>
        <w:t xml:space="preserve"> А., </w:t>
      </w:r>
      <w:r>
        <w:rPr>
          <w:b w:val="0"/>
          <w:color w:val="000000"/>
          <w:sz w:val="28"/>
          <w:szCs w:val="28"/>
          <w:shd w:val="clear" w:color="auto" w:fill="FFFFFF"/>
        </w:rPr>
        <w:t>которая также работала в ГУ</w:t>
      </w:r>
      <w:r w:rsidR="00DE4DE4">
        <w:rPr>
          <w:b w:val="0"/>
          <w:color w:val="000000"/>
          <w:sz w:val="28"/>
          <w:szCs w:val="28"/>
          <w:shd w:val="clear" w:color="auto" w:fill="FFFFFF"/>
        </w:rPr>
        <w:t xml:space="preserve"> в одном отделе с гражданином </w:t>
      </w:r>
      <w:proofErr w:type="gramStart"/>
      <w:r w:rsidR="00DE4DE4">
        <w:rPr>
          <w:b w:val="0"/>
          <w:color w:val="000000"/>
          <w:sz w:val="28"/>
          <w:szCs w:val="28"/>
          <w:shd w:val="clear" w:color="auto" w:fill="FFFFFF"/>
        </w:rPr>
        <w:t>У</w:t>
      </w:r>
      <w:r>
        <w:rPr>
          <w:b w:val="0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b w:val="0"/>
          <w:color w:val="000000"/>
          <w:sz w:val="28"/>
          <w:szCs w:val="28"/>
          <w:shd w:val="clear" w:color="auto" w:fill="FFFFFF"/>
        </w:rPr>
        <w:t xml:space="preserve"> П</w:t>
      </w:r>
      <w:r w:rsidRPr="0053477E">
        <w:rPr>
          <w:b w:val="0"/>
          <w:color w:val="000000"/>
          <w:sz w:val="28"/>
          <w:szCs w:val="28"/>
          <w:shd w:val="clear" w:color="auto" w:fill="FFFFFF"/>
        </w:rPr>
        <w:t>о мнению работодателя, работа с</w:t>
      </w:r>
      <w:r w:rsidRPr="0053477E">
        <w:rPr>
          <w:b w:val="0"/>
          <w:color w:val="000000"/>
          <w:sz w:val="28"/>
          <w:szCs w:val="28"/>
          <w:shd w:val="clear" w:color="auto" w:fill="FFFFFF"/>
        </w:rPr>
        <w:t>у</w:t>
      </w:r>
      <w:r w:rsidRPr="0053477E">
        <w:rPr>
          <w:b w:val="0"/>
          <w:color w:val="000000"/>
          <w:sz w:val="28"/>
          <w:szCs w:val="28"/>
          <w:shd w:val="clear" w:color="auto" w:fill="FFFFFF"/>
        </w:rPr>
        <w:t>пругов в одном отделе привел</w:t>
      </w:r>
      <w:r>
        <w:rPr>
          <w:b w:val="0"/>
          <w:color w:val="000000"/>
          <w:sz w:val="28"/>
          <w:szCs w:val="28"/>
          <w:shd w:val="clear" w:color="auto" w:fill="FFFFFF"/>
        </w:rPr>
        <w:t>а</w:t>
      </w:r>
      <w:r w:rsidRPr="0053477E">
        <w:rPr>
          <w:b w:val="0"/>
          <w:color w:val="000000"/>
          <w:sz w:val="28"/>
          <w:szCs w:val="28"/>
          <w:shd w:val="clear" w:color="auto" w:fill="FFFFFF"/>
        </w:rPr>
        <w:t xml:space="preserve"> к возникновению конфликта интересов. </w:t>
      </w:r>
      <w:r w:rsidR="00931C1A">
        <w:rPr>
          <w:b w:val="0"/>
          <w:color w:val="000000"/>
          <w:sz w:val="28"/>
          <w:szCs w:val="28"/>
          <w:shd w:val="clear" w:color="auto" w:fill="FFFFFF"/>
        </w:rPr>
        <w:t>И</w:t>
      </w:r>
      <w:r w:rsidR="00931C1A">
        <w:rPr>
          <w:b w:val="0"/>
          <w:color w:val="000000"/>
          <w:sz w:val="28"/>
          <w:szCs w:val="28"/>
          <w:shd w:val="clear" w:color="auto" w:fill="FFFFFF"/>
        </w:rPr>
        <w:t>с</w:t>
      </w:r>
      <w:r w:rsidR="00931C1A">
        <w:rPr>
          <w:b w:val="0"/>
          <w:color w:val="000000"/>
          <w:sz w:val="28"/>
          <w:szCs w:val="28"/>
          <w:shd w:val="clear" w:color="auto" w:fill="FFFFFF"/>
        </w:rPr>
        <w:t>тец с</w:t>
      </w:r>
      <w:r w:rsidRPr="0053477E">
        <w:rPr>
          <w:b w:val="0"/>
          <w:color w:val="000000"/>
          <w:sz w:val="28"/>
          <w:szCs w:val="28"/>
          <w:shd w:val="clear" w:color="auto" w:fill="FFFFFF"/>
        </w:rPr>
        <w:t xml:space="preserve">читает увольнение незаконным, поскольку ему не </w:t>
      </w:r>
      <w:proofErr w:type="gramStart"/>
      <w:r w:rsidRPr="0053477E">
        <w:rPr>
          <w:b w:val="0"/>
          <w:color w:val="000000"/>
          <w:sz w:val="28"/>
          <w:szCs w:val="28"/>
          <w:shd w:val="clear" w:color="auto" w:fill="FFFFFF"/>
        </w:rPr>
        <w:t>прояснили в чем в</w:t>
      </w:r>
      <w:r w:rsidRPr="0053477E">
        <w:rPr>
          <w:b w:val="0"/>
          <w:color w:val="000000"/>
          <w:sz w:val="28"/>
          <w:szCs w:val="28"/>
          <w:shd w:val="clear" w:color="auto" w:fill="FFFFFF"/>
        </w:rPr>
        <w:t>ы</w:t>
      </w:r>
      <w:r w:rsidRPr="0053477E">
        <w:rPr>
          <w:b w:val="0"/>
          <w:color w:val="000000"/>
          <w:sz w:val="28"/>
          <w:szCs w:val="28"/>
          <w:shd w:val="clear" w:color="auto" w:fill="FFFFFF"/>
        </w:rPr>
        <w:t>ражена</w:t>
      </w:r>
      <w:proofErr w:type="gramEnd"/>
      <w:r w:rsidRPr="0053477E">
        <w:rPr>
          <w:b w:val="0"/>
          <w:color w:val="000000"/>
          <w:sz w:val="28"/>
          <w:szCs w:val="28"/>
          <w:shd w:val="clear" w:color="auto" w:fill="FFFFFF"/>
        </w:rPr>
        <w:t xml:space="preserve"> личная заинтересованность. Ответчиком не приняты все возможные меры по урегулированию конфликта интересов, у работодателя была во</w:t>
      </w:r>
      <w:r w:rsidRPr="0053477E">
        <w:rPr>
          <w:b w:val="0"/>
          <w:color w:val="000000"/>
          <w:sz w:val="28"/>
          <w:szCs w:val="28"/>
          <w:shd w:val="clear" w:color="auto" w:fill="FFFFFF"/>
        </w:rPr>
        <w:t>з</w:t>
      </w:r>
      <w:r w:rsidRPr="0053477E">
        <w:rPr>
          <w:b w:val="0"/>
          <w:color w:val="000000"/>
          <w:sz w:val="28"/>
          <w:szCs w:val="28"/>
          <w:shd w:val="clear" w:color="auto" w:fill="FFFFFF"/>
        </w:rPr>
        <w:t>можность изменения должностных функций, выполняемых им и его супр</w:t>
      </w:r>
      <w:r w:rsidRPr="0053477E">
        <w:rPr>
          <w:b w:val="0"/>
          <w:color w:val="000000"/>
          <w:sz w:val="28"/>
          <w:szCs w:val="28"/>
          <w:shd w:val="clear" w:color="auto" w:fill="FFFFFF"/>
        </w:rPr>
        <w:t>у</w:t>
      </w:r>
      <w:r w:rsidRPr="0053477E">
        <w:rPr>
          <w:b w:val="0"/>
          <w:color w:val="000000"/>
          <w:sz w:val="28"/>
          <w:szCs w:val="28"/>
          <w:shd w:val="clear" w:color="auto" w:fill="FFFFFF"/>
        </w:rPr>
        <w:t>гой для решения конфликта интересов. Нарушен был порядок увольнения, а именно, он получал уведомления о необходимости принятии мер по урегул</w:t>
      </w:r>
      <w:r w:rsidRPr="0053477E">
        <w:rPr>
          <w:b w:val="0"/>
          <w:color w:val="000000"/>
          <w:sz w:val="28"/>
          <w:szCs w:val="28"/>
          <w:shd w:val="clear" w:color="auto" w:fill="FFFFFF"/>
        </w:rPr>
        <w:t>и</w:t>
      </w:r>
      <w:r w:rsidRPr="0053477E">
        <w:rPr>
          <w:b w:val="0"/>
          <w:color w:val="000000"/>
          <w:sz w:val="28"/>
          <w:szCs w:val="28"/>
          <w:shd w:val="clear" w:color="auto" w:fill="FFFFFF"/>
        </w:rPr>
        <w:t>рованию конфликта интересов, но он не получал требование о предоставл</w:t>
      </w:r>
      <w:r w:rsidRPr="0053477E">
        <w:rPr>
          <w:b w:val="0"/>
          <w:color w:val="000000"/>
          <w:sz w:val="28"/>
          <w:szCs w:val="28"/>
          <w:shd w:val="clear" w:color="auto" w:fill="FFFFFF"/>
        </w:rPr>
        <w:t>е</w:t>
      </w:r>
      <w:r w:rsidRPr="0053477E">
        <w:rPr>
          <w:b w:val="0"/>
          <w:color w:val="000000"/>
          <w:sz w:val="28"/>
          <w:szCs w:val="28"/>
          <w:shd w:val="clear" w:color="auto" w:fill="FFFFFF"/>
        </w:rPr>
        <w:lastRenderedPageBreak/>
        <w:t>нии письменного объяснения причин непринятия мер по урегулированию конфликта интересов.</w:t>
      </w:r>
    </w:p>
    <w:p w:rsidR="00931C1A" w:rsidRDefault="00C02CA8" w:rsidP="00C02CA8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1275EE">
        <w:rPr>
          <w:b w:val="0"/>
          <w:color w:val="000000"/>
          <w:sz w:val="28"/>
          <w:szCs w:val="28"/>
          <w:shd w:val="clear" w:color="auto" w:fill="FFFFFF"/>
        </w:rPr>
        <w:t>Суд удовлетворил  требования гражданина У. на основании следующ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е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го.</w:t>
      </w:r>
    </w:p>
    <w:p w:rsidR="00C02CA8" w:rsidRDefault="00C02CA8" w:rsidP="00C02CA8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 xml:space="preserve">В соответствии с пунктом 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7</w:t>
      </w:r>
      <w:r w:rsidRPr="001275EE">
        <w:rPr>
          <w:b w:val="0"/>
          <w:color w:val="000000"/>
          <w:sz w:val="28"/>
          <w:szCs w:val="28"/>
          <w:shd w:val="clear" w:color="auto" w:fill="FFFFFF"/>
          <w:vertAlign w:val="superscript"/>
        </w:rPr>
        <w:t>1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части 1 статьи </w:t>
      </w:r>
      <w:hyperlink r:id="rId14" w:anchor="GpG6NTznxHL" w:tgtFrame="_blank" w:tooltip="Статья 81. Расторжение трудового договора по инициативе работодателя" w:history="1">
        <w:r w:rsidRPr="001275EE">
          <w:rPr>
            <w:b w:val="0"/>
            <w:color w:val="000000"/>
            <w:sz w:val="28"/>
            <w:szCs w:val="28"/>
            <w:shd w:val="clear" w:color="auto" w:fill="FFFFFF"/>
          </w:rPr>
          <w:t>81</w:t>
        </w:r>
      </w:hyperlink>
      <w:r w:rsidRPr="001275EE">
        <w:rPr>
          <w:b w:val="0"/>
          <w:color w:val="000000"/>
          <w:sz w:val="28"/>
          <w:szCs w:val="28"/>
          <w:shd w:val="clear" w:color="auto" w:fill="FFFFFF"/>
        </w:rPr>
        <w:t xml:space="preserve"> Трудового кодекса РФ трудовой </w:t>
      </w:r>
      <w:proofErr w:type="gramStart"/>
      <w:r w:rsidRPr="001275EE">
        <w:rPr>
          <w:b w:val="0"/>
          <w:color w:val="000000"/>
          <w:sz w:val="28"/>
          <w:szCs w:val="28"/>
          <w:shd w:val="clear" w:color="auto" w:fill="FFFFFF"/>
        </w:rPr>
        <w:t>договор</w:t>
      </w:r>
      <w:proofErr w:type="gramEnd"/>
      <w:r w:rsidRPr="001275EE">
        <w:rPr>
          <w:b w:val="0"/>
          <w:color w:val="000000"/>
          <w:sz w:val="28"/>
          <w:szCs w:val="28"/>
          <w:shd w:val="clear" w:color="auto" w:fill="FFFFFF"/>
        </w:rPr>
        <w:t xml:space="preserve"> может быть расторгнут работодателем в случае непринятия работником мер по предотвращению или урегулированию конфликта инт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е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ресов, стороной которого он является, непредставления или представления неполных или недостоверных</w:t>
      </w:r>
      <w:r w:rsidRPr="001275EE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 </w:t>
      </w:r>
      <w:r w:rsidRPr="001275EE">
        <w:rPr>
          <w:rStyle w:val="snippetequal"/>
          <w:b w:val="0"/>
          <w:color w:val="333333"/>
          <w:sz w:val="28"/>
          <w:szCs w:val="28"/>
          <w:bdr w:val="none" w:sz="0" w:space="0" w:color="auto" w:frame="1"/>
        </w:rPr>
        <w:t>сведений</w:t>
      </w:r>
      <w:r w:rsidRPr="001275EE">
        <w:rPr>
          <w:rStyle w:val="apple-converted-space"/>
          <w:b w:val="0"/>
          <w:color w:val="333333"/>
          <w:sz w:val="28"/>
          <w:szCs w:val="28"/>
          <w:bdr w:val="none" w:sz="0" w:space="0" w:color="auto" w:frame="1"/>
        </w:rPr>
        <w:t> </w:t>
      </w:r>
      <w:r w:rsidRPr="001275EE">
        <w:rPr>
          <w:rStyle w:val="snippetequal"/>
          <w:b w:val="0"/>
          <w:color w:val="333333"/>
          <w:sz w:val="28"/>
          <w:szCs w:val="28"/>
          <w:bdr w:val="none" w:sz="0" w:space="0" w:color="auto" w:frame="1"/>
        </w:rPr>
        <w:t>о</w:t>
      </w:r>
      <w:r w:rsidRPr="001275EE">
        <w:rPr>
          <w:rStyle w:val="apple-converted-space"/>
          <w:b w:val="0"/>
          <w:color w:val="333333"/>
          <w:sz w:val="28"/>
          <w:szCs w:val="28"/>
          <w:bdr w:val="none" w:sz="0" w:space="0" w:color="auto" w:frame="1"/>
        </w:rPr>
        <w:t> 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своих</w:t>
      </w:r>
      <w:r w:rsidRPr="001275EE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 </w:t>
      </w:r>
      <w:r w:rsidRPr="001275EE">
        <w:rPr>
          <w:rStyle w:val="snippetequal"/>
          <w:b w:val="0"/>
          <w:color w:val="333333"/>
          <w:sz w:val="28"/>
          <w:szCs w:val="28"/>
          <w:bdr w:val="none" w:sz="0" w:space="0" w:color="auto" w:frame="1"/>
        </w:rPr>
        <w:t>доходах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, расходах, об им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у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ществе и обязательствах имущественного характера либо непредставления или представления заведомо неполных или недостове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р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ных</w:t>
      </w:r>
      <w:r w:rsidRPr="001275EE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 </w:t>
      </w:r>
      <w:r w:rsidRPr="001275EE">
        <w:rPr>
          <w:rStyle w:val="snippetequal"/>
          <w:b w:val="0"/>
          <w:color w:val="333333"/>
          <w:sz w:val="28"/>
          <w:szCs w:val="28"/>
          <w:bdr w:val="none" w:sz="0" w:space="0" w:color="auto" w:frame="1"/>
        </w:rPr>
        <w:t>сведений</w:t>
      </w:r>
      <w:r w:rsidRPr="001275EE">
        <w:rPr>
          <w:rStyle w:val="apple-converted-space"/>
          <w:b w:val="0"/>
          <w:color w:val="333333"/>
          <w:sz w:val="28"/>
          <w:szCs w:val="28"/>
          <w:bdr w:val="none" w:sz="0" w:space="0" w:color="auto" w:frame="1"/>
        </w:rPr>
        <w:t> </w:t>
      </w:r>
      <w:r w:rsidRPr="001275EE">
        <w:rPr>
          <w:rStyle w:val="snippetequal"/>
          <w:b w:val="0"/>
          <w:color w:val="333333"/>
          <w:sz w:val="28"/>
          <w:szCs w:val="28"/>
          <w:bdr w:val="none" w:sz="0" w:space="0" w:color="auto" w:frame="1"/>
        </w:rPr>
        <w:t>о</w:t>
      </w:r>
      <w:r w:rsidRPr="001275EE">
        <w:rPr>
          <w:rStyle w:val="apple-converted-space"/>
          <w:b w:val="0"/>
          <w:color w:val="333333"/>
          <w:sz w:val="28"/>
          <w:szCs w:val="28"/>
          <w:bdr w:val="none" w:sz="0" w:space="0" w:color="auto" w:frame="1"/>
        </w:rPr>
        <w:t> </w:t>
      </w:r>
      <w:r w:rsidRPr="001275EE">
        <w:rPr>
          <w:rStyle w:val="snippetequal"/>
          <w:b w:val="0"/>
          <w:color w:val="333333"/>
          <w:sz w:val="28"/>
          <w:szCs w:val="28"/>
          <w:bdr w:val="none" w:sz="0" w:space="0" w:color="auto" w:frame="1"/>
        </w:rPr>
        <w:t>доходах</w:t>
      </w:r>
      <w:proofErr w:type="gramStart"/>
      <w:r w:rsidRPr="001275EE">
        <w:rPr>
          <w:rStyle w:val="apple-converted-space"/>
          <w:b w:val="0"/>
          <w:color w:val="333333"/>
          <w:sz w:val="28"/>
          <w:szCs w:val="28"/>
          <w:bdr w:val="none" w:sz="0" w:space="0" w:color="auto" w:frame="1"/>
        </w:rPr>
        <w:t> 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,</w:t>
      </w:r>
      <w:proofErr w:type="gramEnd"/>
      <w:r w:rsidRPr="001275EE">
        <w:rPr>
          <w:b w:val="0"/>
          <w:color w:val="000000"/>
          <w:sz w:val="28"/>
          <w:szCs w:val="28"/>
          <w:shd w:val="clear" w:color="auto" w:fill="FFFFFF"/>
        </w:rPr>
        <w:t xml:space="preserve"> расходах, об имуществе и обязательствах имущ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е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ственного характера своих супруга (супруги) и несовершеннолетних детей, открытия (наличия) счетов (вкладов), хранения наличных денежных средств и ценностей в иностранных банках, расположенных за пределами территории Российской Федерации, владения и (или) пользования иностранными фина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н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совыми инструментами работником, его супругом (супругой) и несоверше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н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нолетними детьми в случаях, предусмотренных</w:t>
      </w:r>
      <w:r w:rsidR="004D58BF">
        <w:rPr>
          <w:b w:val="0"/>
          <w:color w:val="000000"/>
          <w:sz w:val="28"/>
          <w:szCs w:val="28"/>
          <w:shd w:val="clear" w:color="auto" w:fill="FFFFFF"/>
        </w:rPr>
        <w:t xml:space="preserve"> Трудовым кодексом Росси</w:t>
      </w:r>
      <w:r w:rsidR="004D58BF">
        <w:rPr>
          <w:b w:val="0"/>
          <w:color w:val="000000"/>
          <w:sz w:val="28"/>
          <w:szCs w:val="28"/>
          <w:shd w:val="clear" w:color="auto" w:fill="FFFFFF"/>
        </w:rPr>
        <w:t>й</w:t>
      </w:r>
      <w:r w:rsidR="004D58BF">
        <w:rPr>
          <w:b w:val="0"/>
          <w:color w:val="000000"/>
          <w:sz w:val="28"/>
          <w:szCs w:val="28"/>
          <w:shd w:val="clear" w:color="auto" w:fill="FFFFFF"/>
        </w:rPr>
        <w:t>ской Федерации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, другими федеральными законами, нормативными правов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ы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 xml:space="preserve">ми актами Президента Российской Федерации и Правительства Российской Федерации, если указанные действия дают основание для утраты доверия к работнику со стороны </w:t>
      </w:r>
      <w:proofErr w:type="spellStart"/>
      <w:r w:rsidRPr="001275EE">
        <w:rPr>
          <w:b w:val="0"/>
          <w:color w:val="000000"/>
          <w:sz w:val="28"/>
          <w:szCs w:val="28"/>
          <w:shd w:val="clear" w:color="auto" w:fill="FFFFFF"/>
        </w:rPr>
        <w:t>работодателя</w:t>
      </w:r>
      <w:proofErr w:type="gramStart"/>
      <w:r w:rsidRPr="001275EE">
        <w:rPr>
          <w:b w:val="0"/>
          <w:color w:val="000000"/>
          <w:sz w:val="28"/>
          <w:szCs w:val="28"/>
          <w:shd w:val="clear" w:color="auto" w:fill="FFFFFF"/>
        </w:rPr>
        <w:t>.Р</w:t>
      </w:r>
      <w:proofErr w:type="gramEnd"/>
      <w:r w:rsidRPr="001275EE">
        <w:rPr>
          <w:b w:val="0"/>
          <w:color w:val="000000"/>
          <w:sz w:val="28"/>
          <w:szCs w:val="28"/>
          <w:shd w:val="clear" w:color="auto" w:fill="FFFFFF"/>
        </w:rPr>
        <w:t>асторжение</w:t>
      </w:r>
      <w:proofErr w:type="spellEnd"/>
      <w:r w:rsidRPr="001275EE">
        <w:rPr>
          <w:b w:val="0"/>
          <w:color w:val="000000"/>
          <w:sz w:val="28"/>
          <w:szCs w:val="28"/>
          <w:shd w:val="clear" w:color="auto" w:fill="FFFFFF"/>
        </w:rPr>
        <w:t xml:space="preserve"> договора по данному осн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о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ванию является мерой дисциплинарного взыскания, поэтому работодатель обязан соблюдат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ь процедуру, предусмотренную статьей </w:t>
      </w:r>
      <w:hyperlink r:id="rId15" w:anchor="9WifDgG1fQQq" w:tgtFrame="_blank" w:tooltip="Статья 193. Порядок применения дисциплинарных взысканий" w:history="1">
        <w:r w:rsidRPr="001275EE">
          <w:rPr>
            <w:b w:val="0"/>
            <w:color w:val="000000"/>
            <w:sz w:val="28"/>
            <w:szCs w:val="28"/>
            <w:shd w:val="clear" w:color="auto" w:fill="FFFFFF"/>
          </w:rPr>
          <w:t>193</w:t>
        </w:r>
      </w:hyperlink>
      <w:r w:rsidRPr="001275EE">
        <w:rPr>
          <w:b w:val="0"/>
          <w:color w:val="000000"/>
          <w:sz w:val="28"/>
          <w:szCs w:val="28"/>
          <w:shd w:val="clear" w:color="auto" w:fill="FFFFFF"/>
        </w:rPr>
        <w:t> Трудового к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о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декса РФ.</w:t>
      </w:r>
    </w:p>
    <w:p w:rsidR="00C02CA8" w:rsidRDefault="00C02CA8" w:rsidP="00C02CA8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1275EE">
        <w:rPr>
          <w:b w:val="0"/>
          <w:color w:val="000000"/>
          <w:sz w:val="28"/>
          <w:szCs w:val="28"/>
          <w:shd w:val="clear" w:color="auto" w:fill="FFFFFF"/>
        </w:rPr>
        <w:t>Категории работников, трудовой договор с которыми подлежит ра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с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торжению по данному пункту, определены Федеральным закон</w:t>
      </w:r>
      <w:r w:rsidR="00931C1A">
        <w:rPr>
          <w:b w:val="0"/>
          <w:color w:val="000000"/>
          <w:sz w:val="28"/>
          <w:szCs w:val="28"/>
          <w:shd w:val="clear" w:color="auto" w:fill="FFFFFF"/>
        </w:rPr>
        <w:t>ом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 xml:space="preserve"> № 273-ФЗ, Трудовым Кодексом РФ.</w:t>
      </w:r>
    </w:p>
    <w:p w:rsidR="00C02CA8" w:rsidRDefault="00C02CA8" w:rsidP="00C02CA8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proofErr w:type="gramStart"/>
      <w:r>
        <w:rPr>
          <w:b w:val="0"/>
          <w:color w:val="000000"/>
          <w:sz w:val="28"/>
          <w:szCs w:val="28"/>
          <w:shd w:val="clear" w:color="auto" w:fill="FFFFFF"/>
        </w:rPr>
        <w:t xml:space="preserve">Согласно статье 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12</w:t>
      </w:r>
      <w:r w:rsidRPr="001275EE">
        <w:rPr>
          <w:b w:val="0"/>
          <w:color w:val="000000"/>
          <w:sz w:val="28"/>
          <w:szCs w:val="28"/>
          <w:shd w:val="clear" w:color="auto" w:fill="FFFFFF"/>
          <w:vertAlign w:val="superscript"/>
        </w:rPr>
        <w:t xml:space="preserve">4 </w:t>
      </w:r>
      <w:r>
        <w:rPr>
          <w:b w:val="0"/>
          <w:color w:val="000000"/>
          <w:sz w:val="28"/>
          <w:szCs w:val="28"/>
          <w:shd w:val="clear" w:color="auto" w:fill="FFFFFF"/>
        </w:rPr>
        <w:t>Федерального закона №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 xml:space="preserve"> 273-ФЗ на работников, з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а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мещающих должности в государственных корпорациях, Пенсионном фонде Российской Федерации, Фонде социального страхования Российской Фед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е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рации, Федеральном фонде обязательного медицинского страхования, иных организациях, создаваемых Российской Федерацией на основании федерал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ь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ных законов, работников, замещающих отдельные должности на основании трудового договора в организациях, создаваемых для выполнения задач, п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о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ставленных перед федеральными государственными органами, в порядке, определяемом нормативными правовыми</w:t>
      </w:r>
      <w:proofErr w:type="gramEnd"/>
      <w:r w:rsidRPr="001275EE">
        <w:rPr>
          <w:b w:val="0"/>
          <w:color w:val="000000"/>
          <w:sz w:val="28"/>
          <w:szCs w:val="28"/>
          <w:shd w:val="clear" w:color="auto" w:fill="FFFFFF"/>
        </w:rPr>
        <w:t xml:space="preserve"> актами Российской Федерации, распространяются с учетом особенностей, обусловленных их правовым ст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а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тусом, ограничения, запреты и обязанности, установленные в отношении лиц, замещающих должности федеральной государственной службы, этим Федеральным законом и статьями 17, 18 и 20 Федерального закона</w:t>
      </w:r>
      <w:r w:rsidR="004D58BF">
        <w:rPr>
          <w:b w:val="0"/>
          <w:color w:val="000000"/>
          <w:sz w:val="28"/>
          <w:szCs w:val="28"/>
          <w:shd w:val="clear" w:color="auto" w:fill="FFFFFF"/>
        </w:rPr>
        <w:t xml:space="preserve"> «О гос</w:t>
      </w:r>
      <w:r w:rsidR="004D58BF">
        <w:rPr>
          <w:b w:val="0"/>
          <w:color w:val="000000"/>
          <w:sz w:val="28"/>
          <w:szCs w:val="28"/>
          <w:shd w:val="clear" w:color="auto" w:fill="FFFFFF"/>
        </w:rPr>
        <w:t>у</w:t>
      </w:r>
      <w:r w:rsidR="004D58BF">
        <w:rPr>
          <w:b w:val="0"/>
          <w:color w:val="000000"/>
          <w:sz w:val="28"/>
          <w:szCs w:val="28"/>
          <w:shd w:val="clear" w:color="auto" w:fill="FFFFFF"/>
        </w:rPr>
        <w:t xml:space="preserve">дарственной гражданской службе Российской Федерации» (далее </w:t>
      </w:r>
      <w:proofErr w:type="gramStart"/>
      <w:r w:rsidR="004D58BF">
        <w:rPr>
          <w:b w:val="0"/>
          <w:color w:val="000000"/>
          <w:sz w:val="28"/>
          <w:szCs w:val="28"/>
          <w:shd w:val="clear" w:color="auto" w:fill="FFFFFF"/>
        </w:rPr>
        <w:t>–Ф</w:t>
      </w:r>
      <w:proofErr w:type="gramEnd"/>
      <w:r w:rsidR="004D58BF">
        <w:rPr>
          <w:b w:val="0"/>
          <w:color w:val="000000"/>
          <w:sz w:val="28"/>
          <w:szCs w:val="28"/>
          <w:shd w:val="clear" w:color="auto" w:fill="FFFFFF"/>
        </w:rPr>
        <w:t xml:space="preserve">едеральный закон 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№ 79-</w:t>
      </w:r>
      <w:r w:rsidR="004D58BF">
        <w:rPr>
          <w:b w:val="0"/>
          <w:color w:val="000000"/>
          <w:sz w:val="28"/>
          <w:szCs w:val="28"/>
          <w:shd w:val="clear" w:color="auto" w:fill="FFFFFF"/>
        </w:rPr>
        <w:t>ФЗ)</w:t>
      </w:r>
      <w:r>
        <w:rPr>
          <w:b w:val="0"/>
          <w:color w:val="000000"/>
          <w:sz w:val="28"/>
          <w:szCs w:val="28"/>
          <w:shd w:val="clear" w:color="auto" w:fill="FFFFFF"/>
        </w:rPr>
        <w:t>.</w:t>
      </w:r>
    </w:p>
    <w:p w:rsidR="00C02CA8" w:rsidRDefault="00C02CA8" w:rsidP="00C02CA8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lastRenderedPageBreak/>
        <w:t xml:space="preserve">Согласно 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подп</w:t>
      </w:r>
      <w:r>
        <w:rPr>
          <w:b w:val="0"/>
          <w:color w:val="000000"/>
          <w:sz w:val="28"/>
          <w:szCs w:val="28"/>
          <w:shd w:val="clear" w:color="auto" w:fill="FFFFFF"/>
        </w:rPr>
        <w:t>ункту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 xml:space="preserve"> 6 п</w:t>
      </w:r>
      <w:r>
        <w:rPr>
          <w:b w:val="0"/>
          <w:color w:val="000000"/>
          <w:sz w:val="28"/>
          <w:szCs w:val="28"/>
          <w:shd w:val="clear" w:color="auto" w:fill="FFFFFF"/>
        </w:rPr>
        <w:t>ункта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 xml:space="preserve"> 1 ст</w:t>
      </w:r>
      <w:r>
        <w:rPr>
          <w:b w:val="0"/>
          <w:color w:val="000000"/>
          <w:sz w:val="28"/>
          <w:szCs w:val="28"/>
          <w:shd w:val="clear" w:color="auto" w:fill="FFFFFF"/>
        </w:rPr>
        <w:t>атьи 18 Федерального закона №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 xml:space="preserve"> 79-ФЗ гражданский служащий обязан соблюдать ограничения, установленные этим Федеральным законом и другими федеральными законами для гражда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н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ских служащих.</w:t>
      </w:r>
    </w:p>
    <w:p w:rsidR="00C02CA8" w:rsidRDefault="00C02CA8" w:rsidP="00C02CA8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1275EE">
        <w:rPr>
          <w:b w:val="0"/>
          <w:color w:val="000000"/>
          <w:sz w:val="28"/>
          <w:szCs w:val="28"/>
          <w:shd w:val="clear" w:color="auto" w:fill="FFFFFF"/>
        </w:rPr>
        <w:t>Сам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и ограничения перечислены в статье 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 xml:space="preserve">16 Федерального закона </w:t>
      </w:r>
      <w:r>
        <w:rPr>
          <w:b w:val="0"/>
          <w:color w:val="000000"/>
          <w:sz w:val="28"/>
          <w:szCs w:val="28"/>
          <w:shd w:val="clear" w:color="auto" w:fill="FFFFFF"/>
        </w:rPr>
        <w:t>№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 xml:space="preserve"> 79-ФЗ. </w:t>
      </w:r>
      <w:proofErr w:type="gramStart"/>
      <w:r>
        <w:rPr>
          <w:b w:val="0"/>
          <w:color w:val="000000"/>
          <w:sz w:val="28"/>
          <w:szCs w:val="28"/>
          <w:shd w:val="clear" w:color="auto" w:fill="FFFFFF"/>
        </w:rPr>
        <w:t>Согласно п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одп</w:t>
      </w:r>
      <w:r>
        <w:rPr>
          <w:b w:val="0"/>
          <w:color w:val="000000"/>
          <w:sz w:val="28"/>
          <w:szCs w:val="28"/>
          <w:shd w:val="clear" w:color="auto" w:fill="FFFFFF"/>
        </w:rPr>
        <w:t>ункту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 xml:space="preserve"> 5 п</w:t>
      </w:r>
      <w:r>
        <w:rPr>
          <w:b w:val="0"/>
          <w:color w:val="000000"/>
          <w:sz w:val="28"/>
          <w:szCs w:val="28"/>
          <w:shd w:val="clear" w:color="auto" w:fill="FFFFFF"/>
        </w:rPr>
        <w:t>ункта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 xml:space="preserve"> 1 указанной статьи гражданин не может быть принят на гражданскую службу, а гражданский служащий не может находиться на гражданской службе в случае близкого родства или свойства (родители, супруги, дети, братья, сестры, а также братья, сестры, родители, дети супругов и супруги детей) с гражданским служащим, если замещение должности гражданской службы связано с непосредственной подчиненн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о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стью или подконтрольностью одного</w:t>
      </w:r>
      <w:proofErr w:type="gramEnd"/>
      <w:r w:rsidRPr="001275EE">
        <w:rPr>
          <w:b w:val="0"/>
          <w:color w:val="000000"/>
          <w:sz w:val="28"/>
          <w:szCs w:val="28"/>
          <w:shd w:val="clear" w:color="auto" w:fill="FFFFFF"/>
        </w:rPr>
        <w:t xml:space="preserve"> из них </w:t>
      </w:r>
      <w:proofErr w:type="gramStart"/>
      <w:r w:rsidRPr="001275EE">
        <w:rPr>
          <w:b w:val="0"/>
          <w:color w:val="000000"/>
          <w:sz w:val="28"/>
          <w:szCs w:val="28"/>
          <w:shd w:val="clear" w:color="auto" w:fill="FFFFFF"/>
        </w:rPr>
        <w:t>другому</w:t>
      </w:r>
      <w:proofErr w:type="gramEnd"/>
      <w:r w:rsidRPr="001275EE">
        <w:rPr>
          <w:b w:val="0"/>
          <w:color w:val="000000"/>
          <w:sz w:val="28"/>
          <w:szCs w:val="28"/>
          <w:shd w:val="clear" w:color="auto" w:fill="FFFFFF"/>
        </w:rPr>
        <w:t>.</w:t>
      </w:r>
    </w:p>
    <w:p w:rsidR="00C02CA8" w:rsidRDefault="00C02CA8" w:rsidP="00C02CA8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proofErr w:type="gramStart"/>
      <w:r w:rsidRPr="001275EE">
        <w:rPr>
          <w:b w:val="0"/>
          <w:color w:val="000000"/>
          <w:sz w:val="28"/>
          <w:szCs w:val="28"/>
          <w:shd w:val="clear" w:color="auto" w:fill="FFFFFF"/>
        </w:rPr>
        <w:t>Следователь</w:t>
      </w:r>
      <w:r>
        <w:rPr>
          <w:b w:val="0"/>
          <w:color w:val="000000"/>
          <w:sz w:val="28"/>
          <w:szCs w:val="28"/>
          <w:shd w:val="clear" w:color="auto" w:fill="FFFFFF"/>
        </w:rPr>
        <w:t>но, из системного толкования статьи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 xml:space="preserve"> 12</w:t>
      </w:r>
      <w:r w:rsidRPr="001275EE">
        <w:rPr>
          <w:b w:val="0"/>
          <w:color w:val="000000"/>
          <w:sz w:val="28"/>
          <w:szCs w:val="28"/>
          <w:shd w:val="clear" w:color="auto" w:fill="FFFFFF"/>
          <w:vertAlign w:val="superscript"/>
        </w:rPr>
        <w:t xml:space="preserve">4 </w:t>
      </w:r>
      <w:r>
        <w:rPr>
          <w:b w:val="0"/>
          <w:color w:val="000000"/>
          <w:sz w:val="28"/>
          <w:szCs w:val="28"/>
          <w:shd w:val="clear" w:color="auto" w:fill="FFFFFF"/>
        </w:rPr>
        <w:t>Федерального з</w:t>
      </w:r>
      <w:r>
        <w:rPr>
          <w:b w:val="0"/>
          <w:color w:val="000000"/>
          <w:sz w:val="28"/>
          <w:szCs w:val="28"/>
          <w:shd w:val="clear" w:color="auto" w:fill="FFFFFF"/>
        </w:rPr>
        <w:t>а</w:t>
      </w:r>
      <w:r>
        <w:rPr>
          <w:b w:val="0"/>
          <w:color w:val="000000"/>
          <w:sz w:val="28"/>
          <w:szCs w:val="28"/>
          <w:shd w:val="clear" w:color="auto" w:fill="FFFFFF"/>
        </w:rPr>
        <w:t>кона № 273-ФЗ, подпункта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 xml:space="preserve"> 5 п</w:t>
      </w:r>
      <w:r>
        <w:rPr>
          <w:b w:val="0"/>
          <w:color w:val="000000"/>
          <w:sz w:val="28"/>
          <w:szCs w:val="28"/>
          <w:shd w:val="clear" w:color="auto" w:fill="FFFFFF"/>
        </w:rPr>
        <w:t>ункта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 xml:space="preserve"> 1 ст</w:t>
      </w:r>
      <w:r>
        <w:rPr>
          <w:b w:val="0"/>
          <w:color w:val="000000"/>
          <w:sz w:val="28"/>
          <w:szCs w:val="28"/>
          <w:shd w:val="clear" w:color="auto" w:fill="FFFFFF"/>
        </w:rPr>
        <w:t>атьи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 xml:space="preserve"> 16, подп</w:t>
      </w:r>
      <w:r>
        <w:rPr>
          <w:b w:val="0"/>
          <w:color w:val="000000"/>
          <w:sz w:val="28"/>
          <w:szCs w:val="28"/>
          <w:shd w:val="clear" w:color="auto" w:fill="FFFFFF"/>
        </w:rPr>
        <w:t>ункта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 xml:space="preserve"> 6 п</w:t>
      </w:r>
      <w:r>
        <w:rPr>
          <w:b w:val="0"/>
          <w:color w:val="000000"/>
          <w:sz w:val="28"/>
          <w:szCs w:val="28"/>
          <w:shd w:val="clear" w:color="auto" w:fill="FFFFFF"/>
        </w:rPr>
        <w:t>ункта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 xml:space="preserve"> 1 ст</w:t>
      </w:r>
      <w:r>
        <w:rPr>
          <w:b w:val="0"/>
          <w:color w:val="000000"/>
          <w:sz w:val="28"/>
          <w:szCs w:val="28"/>
          <w:shd w:val="clear" w:color="auto" w:fill="FFFFFF"/>
        </w:rPr>
        <w:t>атьи 18 Федерального закона №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 xml:space="preserve"> 79-ФЗ и в их взаимосвязи следует, что нахожд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е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ние работников, замещающих должности в Пенсионном фонде Российской Федерации, в близком родстве или свойстве, если такое замещение связано с непосредственной подчиненностью или подконтрольностью одного из них другому, является тем ограничением</w:t>
      </w:r>
      <w:proofErr w:type="gramEnd"/>
      <w:r w:rsidRPr="001275EE">
        <w:rPr>
          <w:b w:val="0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Pr="001275EE">
        <w:rPr>
          <w:b w:val="0"/>
          <w:color w:val="000000"/>
          <w:sz w:val="28"/>
          <w:szCs w:val="28"/>
          <w:shd w:val="clear" w:color="auto" w:fill="FFFFFF"/>
        </w:rPr>
        <w:t>который</w:t>
      </w:r>
      <w:proofErr w:type="gramEnd"/>
      <w:r w:rsidRPr="001275EE">
        <w:rPr>
          <w:b w:val="0"/>
          <w:color w:val="000000"/>
          <w:sz w:val="28"/>
          <w:szCs w:val="28"/>
          <w:shd w:val="clear" w:color="auto" w:fill="FFFFFF"/>
        </w:rPr>
        <w:t xml:space="preserve"> препятствует дальнейшей р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а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боте в такой должности.</w:t>
      </w:r>
    </w:p>
    <w:p w:rsidR="00C02CA8" w:rsidRDefault="00C02CA8" w:rsidP="00C02CA8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1275EE">
        <w:rPr>
          <w:b w:val="0"/>
          <w:color w:val="000000"/>
          <w:sz w:val="28"/>
          <w:szCs w:val="28"/>
          <w:shd w:val="clear" w:color="auto" w:fill="FFFFFF"/>
        </w:rPr>
        <w:t>Согласно ст</w:t>
      </w:r>
      <w:r>
        <w:rPr>
          <w:b w:val="0"/>
          <w:color w:val="000000"/>
          <w:sz w:val="28"/>
          <w:szCs w:val="28"/>
          <w:shd w:val="clear" w:color="auto" w:fill="FFFFFF"/>
        </w:rPr>
        <w:t>атье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 xml:space="preserve"> 10 Федерального закона </w:t>
      </w:r>
      <w:r>
        <w:rPr>
          <w:b w:val="0"/>
          <w:color w:val="000000"/>
          <w:sz w:val="28"/>
          <w:szCs w:val="28"/>
          <w:shd w:val="clear" w:color="auto" w:fill="FFFFFF"/>
        </w:rPr>
        <w:t>№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 xml:space="preserve"> 273-ФЗ 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у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C02CA8" w:rsidRDefault="00C02CA8" w:rsidP="00C02CA8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proofErr w:type="gramStart"/>
      <w:r w:rsidRPr="001275EE">
        <w:rPr>
          <w:b w:val="0"/>
          <w:color w:val="000000"/>
          <w:sz w:val="28"/>
          <w:szCs w:val="28"/>
          <w:shd w:val="clear" w:color="auto" w:fill="FFFFFF"/>
        </w:rPr>
        <w:t>Под личной заинтересованностью понимается возможность получ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е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ния</w:t>
      </w:r>
      <w:r w:rsidRPr="001275EE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 </w:t>
      </w:r>
      <w:r w:rsidRPr="001275EE">
        <w:rPr>
          <w:rStyle w:val="snippetequal"/>
          <w:b w:val="0"/>
          <w:color w:val="333333"/>
          <w:sz w:val="28"/>
          <w:szCs w:val="28"/>
          <w:bdr w:val="none" w:sz="0" w:space="0" w:color="auto" w:frame="1"/>
        </w:rPr>
        <w:t>доходов</w:t>
      </w:r>
      <w:r w:rsidRPr="001275EE">
        <w:rPr>
          <w:rStyle w:val="apple-converted-space"/>
          <w:b w:val="0"/>
          <w:color w:val="333333"/>
          <w:sz w:val="28"/>
          <w:szCs w:val="28"/>
          <w:bdr w:val="none" w:sz="0" w:space="0" w:color="auto" w:frame="1"/>
        </w:rPr>
        <w:t> 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 xml:space="preserve">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части 1 </w:t>
      </w:r>
      <w:r w:rsidR="00B3162D">
        <w:rPr>
          <w:b w:val="0"/>
          <w:color w:val="000000"/>
          <w:sz w:val="28"/>
          <w:szCs w:val="28"/>
          <w:shd w:val="clear" w:color="auto" w:fill="FFFFFF"/>
        </w:rPr>
        <w:t>вышеназва</w:t>
      </w:r>
      <w:r w:rsidR="00B3162D">
        <w:rPr>
          <w:b w:val="0"/>
          <w:color w:val="000000"/>
          <w:sz w:val="28"/>
          <w:szCs w:val="28"/>
          <w:shd w:val="clear" w:color="auto" w:fill="FFFFFF"/>
        </w:rPr>
        <w:t>н</w:t>
      </w:r>
      <w:r w:rsidR="00B3162D">
        <w:rPr>
          <w:b w:val="0"/>
          <w:color w:val="000000"/>
          <w:sz w:val="28"/>
          <w:szCs w:val="28"/>
          <w:shd w:val="clear" w:color="auto" w:fill="FFFFFF"/>
        </w:rPr>
        <w:t xml:space="preserve">ной 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статьи, и (или) состоящими с ним в близком родстве или свойстве лиц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а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ми (родителями, супругами, детьми, братьями, сестрами, а также братьями, сестрами, родителями, детьми супругов и супругами детей</w:t>
      </w:r>
      <w:proofErr w:type="gramEnd"/>
      <w:r w:rsidRPr="001275EE">
        <w:rPr>
          <w:b w:val="0"/>
          <w:color w:val="000000"/>
          <w:sz w:val="28"/>
          <w:szCs w:val="28"/>
          <w:shd w:val="clear" w:color="auto" w:fill="FFFFFF"/>
        </w:rPr>
        <w:t xml:space="preserve">), гражданами или организациями, с которыми лицо, указанное в части 1 </w:t>
      </w:r>
      <w:r w:rsidR="00B3162D" w:rsidRPr="001275EE">
        <w:rPr>
          <w:b w:val="0"/>
          <w:color w:val="000000"/>
          <w:sz w:val="28"/>
          <w:szCs w:val="28"/>
          <w:shd w:val="clear" w:color="auto" w:fill="FFFFFF"/>
        </w:rPr>
        <w:t>ст</w:t>
      </w:r>
      <w:r w:rsidR="00B3162D">
        <w:rPr>
          <w:b w:val="0"/>
          <w:color w:val="000000"/>
          <w:sz w:val="28"/>
          <w:szCs w:val="28"/>
          <w:shd w:val="clear" w:color="auto" w:fill="FFFFFF"/>
        </w:rPr>
        <w:t>атьи</w:t>
      </w:r>
      <w:r w:rsidR="00B3162D" w:rsidRPr="001275EE">
        <w:rPr>
          <w:b w:val="0"/>
          <w:color w:val="000000"/>
          <w:sz w:val="28"/>
          <w:szCs w:val="28"/>
          <w:shd w:val="clear" w:color="auto" w:fill="FFFFFF"/>
        </w:rPr>
        <w:t xml:space="preserve"> 10 Федеральн</w:t>
      </w:r>
      <w:r w:rsidR="00B3162D" w:rsidRPr="001275EE">
        <w:rPr>
          <w:b w:val="0"/>
          <w:color w:val="000000"/>
          <w:sz w:val="28"/>
          <w:szCs w:val="28"/>
          <w:shd w:val="clear" w:color="auto" w:fill="FFFFFF"/>
        </w:rPr>
        <w:t>о</w:t>
      </w:r>
      <w:r w:rsidR="00B3162D" w:rsidRPr="001275EE">
        <w:rPr>
          <w:b w:val="0"/>
          <w:color w:val="000000"/>
          <w:sz w:val="28"/>
          <w:szCs w:val="28"/>
          <w:shd w:val="clear" w:color="auto" w:fill="FFFFFF"/>
        </w:rPr>
        <w:t xml:space="preserve">го закона </w:t>
      </w:r>
      <w:r w:rsidR="00B3162D">
        <w:rPr>
          <w:b w:val="0"/>
          <w:color w:val="000000"/>
          <w:sz w:val="28"/>
          <w:szCs w:val="28"/>
          <w:shd w:val="clear" w:color="auto" w:fill="FFFFFF"/>
        </w:rPr>
        <w:t>№</w:t>
      </w:r>
      <w:r w:rsidR="00B3162D" w:rsidRPr="001275EE">
        <w:rPr>
          <w:b w:val="0"/>
          <w:color w:val="000000"/>
          <w:sz w:val="28"/>
          <w:szCs w:val="28"/>
          <w:shd w:val="clear" w:color="auto" w:fill="FFFFFF"/>
        </w:rPr>
        <w:t xml:space="preserve"> 273-ФЗ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C02CA8" w:rsidRDefault="00C02CA8" w:rsidP="00C02CA8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1275EE">
        <w:rPr>
          <w:b w:val="0"/>
          <w:color w:val="000000"/>
          <w:sz w:val="28"/>
          <w:szCs w:val="28"/>
          <w:shd w:val="clear" w:color="auto" w:fill="FFFFFF"/>
        </w:rPr>
        <w:t>В соответствии с ч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астью 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1 ст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атьи 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11 Федерального закона № 273-ФЗ лицо, указанное в части 1 статьи 10 Федерального закона</w:t>
      </w:r>
      <w:r w:rsidR="00B3162D" w:rsidRPr="001275EE">
        <w:rPr>
          <w:b w:val="0"/>
          <w:color w:val="000000"/>
          <w:sz w:val="28"/>
          <w:szCs w:val="28"/>
          <w:shd w:val="clear" w:color="auto" w:fill="FFFFFF"/>
        </w:rPr>
        <w:t>№ 273-ФЗ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, обязано принимать меры по недопущению любой возможности возникновения ко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н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фликта интере</w:t>
      </w:r>
      <w:r>
        <w:rPr>
          <w:b w:val="0"/>
          <w:color w:val="000000"/>
          <w:sz w:val="28"/>
          <w:szCs w:val="28"/>
          <w:shd w:val="clear" w:color="auto" w:fill="FFFFFF"/>
        </w:rPr>
        <w:t>сов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.</w:t>
      </w:r>
    </w:p>
    <w:p w:rsidR="00C02CA8" w:rsidRDefault="00C02CA8" w:rsidP="00C02CA8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proofErr w:type="gramStart"/>
      <w:r w:rsidRPr="001275EE">
        <w:rPr>
          <w:b w:val="0"/>
          <w:color w:val="000000"/>
          <w:sz w:val="28"/>
          <w:szCs w:val="28"/>
          <w:shd w:val="clear" w:color="auto" w:fill="FFFFFF"/>
        </w:rPr>
        <w:t>Предотвращение или урегулирование конфликта интересов может с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о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стоять в изменении должностного</w:t>
      </w:r>
      <w:r w:rsidRPr="00672769">
        <w:rPr>
          <w:b w:val="0"/>
          <w:color w:val="000000"/>
          <w:sz w:val="28"/>
          <w:szCs w:val="28"/>
          <w:shd w:val="clear" w:color="auto" w:fill="FFFFFF"/>
        </w:rPr>
        <w:t xml:space="preserve"> или служебного положения лица, указа</w:t>
      </w:r>
      <w:r w:rsidRPr="00672769">
        <w:rPr>
          <w:b w:val="0"/>
          <w:color w:val="000000"/>
          <w:sz w:val="28"/>
          <w:szCs w:val="28"/>
          <w:shd w:val="clear" w:color="auto" w:fill="FFFFFF"/>
        </w:rPr>
        <w:t>н</w:t>
      </w:r>
      <w:r w:rsidRPr="00672769">
        <w:rPr>
          <w:b w:val="0"/>
          <w:color w:val="000000"/>
          <w:sz w:val="28"/>
          <w:szCs w:val="28"/>
          <w:shd w:val="clear" w:color="auto" w:fill="FFFFFF"/>
        </w:rPr>
        <w:lastRenderedPageBreak/>
        <w:t>ного в части 1 статьи 10 Федерального закона</w:t>
      </w:r>
      <w:r w:rsidR="00B3162D" w:rsidRPr="001275EE">
        <w:rPr>
          <w:b w:val="0"/>
          <w:color w:val="000000"/>
          <w:sz w:val="28"/>
          <w:szCs w:val="28"/>
          <w:shd w:val="clear" w:color="auto" w:fill="FFFFFF"/>
        </w:rPr>
        <w:t>№ 273-ФЗ</w:t>
      </w:r>
      <w:r w:rsidRPr="00672769">
        <w:rPr>
          <w:b w:val="0"/>
          <w:color w:val="000000"/>
          <w:sz w:val="28"/>
          <w:szCs w:val="28"/>
          <w:shd w:val="clear" w:color="auto" w:fill="FFFFFF"/>
        </w:rPr>
        <w:t>, являющегося стор</w:t>
      </w:r>
      <w:r w:rsidRPr="00672769">
        <w:rPr>
          <w:b w:val="0"/>
          <w:color w:val="000000"/>
          <w:sz w:val="28"/>
          <w:szCs w:val="28"/>
          <w:shd w:val="clear" w:color="auto" w:fill="FFFFFF"/>
        </w:rPr>
        <w:t>о</w:t>
      </w:r>
      <w:r w:rsidRPr="00672769">
        <w:rPr>
          <w:b w:val="0"/>
          <w:color w:val="000000"/>
          <w:sz w:val="28"/>
          <w:szCs w:val="28"/>
          <w:shd w:val="clear" w:color="auto" w:fill="FFFFFF"/>
        </w:rPr>
        <w:t>ной конфликта интересов, вплоть до его отстранения от исполнения дол</w:t>
      </w:r>
      <w:r w:rsidRPr="00672769">
        <w:rPr>
          <w:b w:val="0"/>
          <w:color w:val="000000"/>
          <w:sz w:val="28"/>
          <w:szCs w:val="28"/>
          <w:shd w:val="clear" w:color="auto" w:fill="FFFFFF"/>
        </w:rPr>
        <w:t>ж</w:t>
      </w:r>
      <w:r w:rsidRPr="00672769">
        <w:rPr>
          <w:b w:val="0"/>
          <w:color w:val="000000"/>
          <w:sz w:val="28"/>
          <w:szCs w:val="28"/>
          <w:shd w:val="clear" w:color="auto" w:fill="FFFFFF"/>
        </w:rPr>
        <w:t>ностных (служебных) обязанностей в установленном порядке и (или) в отказе его от выгоды, явившейся причиной возникновения конфликта интересов (ч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асть </w:t>
      </w:r>
      <w:r w:rsidRPr="00672769">
        <w:rPr>
          <w:b w:val="0"/>
          <w:color w:val="000000"/>
          <w:sz w:val="28"/>
          <w:szCs w:val="28"/>
          <w:shd w:val="clear" w:color="auto" w:fill="FFFFFF"/>
        </w:rPr>
        <w:t>4 ст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атьи </w:t>
      </w:r>
      <w:r w:rsidRPr="00672769">
        <w:rPr>
          <w:b w:val="0"/>
          <w:color w:val="000000"/>
          <w:sz w:val="28"/>
          <w:szCs w:val="28"/>
          <w:shd w:val="clear" w:color="auto" w:fill="FFFFFF"/>
        </w:rPr>
        <w:t>11)</w:t>
      </w:r>
      <w:proofErr w:type="gramEnd"/>
      <w:r w:rsidRPr="00672769">
        <w:rPr>
          <w:b w:val="0"/>
          <w:color w:val="000000"/>
          <w:sz w:val="28"/>
          <w:szCs w:val="28"/>
          <w:shd w:val="clear" w:color="auto" w:fill="FFFFFF"/>
        </w:rPr>
        <w:t>.Согласно ч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асти </w:t>
      </w:r>
      <w:r w:rsidRPr="00672769">
        <w:rPr>
          <w:b w:val="0"/>
          <w:color w:val="000000"/>
          <w:sz w:val="28"/>
          <w:szCs w:val="28"/>
          <w:shd w:val="clear" w:color="auto" w:fill="FFFFFF"/>
        </w:rPr>
        <w:t>6 ст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атьи </w:t>
      </w:r>
      <w:r w:rsidRPr="00672769">
        <w:rPr>
          <w:b w:val="0"/>
          <w:color w:val="000000"/>
          <w:sz w:val="28"/>
          <w:szCs w:val="28"/>
          <w:shd w:val="clear" w:color="auto" w:fill="FFFFFF"/>
        </w:rPr>
        <w:t>11 Федерального закона № 273-ФЗ непринятие лицом, указанным в части 1 статьи 10 настоящего Федерал</w:t>
      </w:r>
      <w:r w:rsidRPr="00672769">
        <w:rPr>
          <w:b w:val="0"/>
          <w:color w:val="000000"/>
          <w:sz w:val="28"/>
          <w:szCs w:val="28"/>
          <w:shd w:val="clear" w:color="auto" w:fill="FFFFFF"/>
        </w:rPr>
        <w:t>ь</w:t>
      </w:r>
      <w:r w:rsidRPr="00672769">
        <w:rPr>
          <w:b w:val="0"/>
          <w:color w:val="000000"/>
          <w:sz w:val="28"/>
          <w:szCs w:val="28"/>
          <w:shd w:val="clear" w:color="auto" w:fill="FFFFFF"/>
        </w:rPr>
        <w:t>ного закона, являющимся стороной конфликта интересов, мер по предотвр</w:t>
      </w:r>
      <w:r w:rsidRPr="00672769">
        <w:rPr>
          <w:b w:val="0"/>
          <w:color w:val="000000"/>
          <w:sz w:val="28"/>
          <w:szCs w:val="28"/>
          <w:shd w:val="clear" w:color="auto" w:fill="FFFFFF"/>
        </w:rPr>
        <w:t>а</w:t>
      </w:r>
      <w:r w:rsidRPr="00672769">
        <w:rPr>
          <w:b w:val="0"/>
          <w:color w:val="000000"/>
          <w:sz w:val="28"/>
          <w:szCs w:val="28"/>
          <w:shd w:val="clear" w:color="auto" w:fill="FFFFFF"/>
        </w:rPr>
        <w:t>щению или урегулированию конфликта интересов является правонарушен</w:t>
      </w:r>
      <w:r w:rsidRPr="00672769">
        <w:rPr>
          <w:b w:val="0"/>
          <w:color w:val="000000"/>
          <w:sz w:val="28"/>
          <w:szCs w:val="28"/>
          <w:shd w:val="clear" w:color="auto" w:fill="FFFFFF"/>
        </w:rPr>
        <w:t>и</w:t>
      </w:r>
      <w:r w:rsidRPr="00672769">
        <w:rPr>
          <w:b w:val="0"/>
          <w:color w:val="000000"/>
          <w:sz w:val="28"/>
          <w:szCs w:val="28"/>
          <w:shd w:val="clear" w:color="auto" w:fill="FFFFFF"/>
        </w:rPr>
        <w:t>ем, влекущим увольнение указанного лица в соответствии с законодател</w:t>
      </w:r>
      <w:r w:rsidRPr="00672769">
        <w:rPr>
          <w:b w:val="0"/>
          <w:color w:val="000000"/>
          <w:sz w:val="28"/>
          <w:szCs w:val="28"/>
          <w:shd w:val="clear" w:color="auto" w:fill="FFFFFF"/>
        </w:rPr>
        <w:t>ь</w:t>
      </w:r>
      <w:r w:rsidRPr="00672769">
        <w:rPr>
          <w:b w:val="0"/>
          <w:color w:val="000000"/>
          <w:sz w:val="28"/>
          <w:szCs w:val="28"/>
          <w:shd w:val="clear" w:color="auto" w:fill="FFFFFF"/>
        </w:rPr>
        <w:t>ством Российской Федерации.</w:t>
      </w:r>
    </w:p>
    <w:p w:rsidR="00C02CA8" w:rsidRDefault="00C02CA8" w:rsidP="00C02CA8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 xml:space="preserve">Суд установил, что гражданин У. </w:t>
      </w:r>
      <w:r w:rsidRPr="00672769">
        <w:rPr>
          <w:b w:val="0"/>
          <w:color w:val="000000"/>
          <w:sz w:val="28"/>
          <w:szCs w:val="28"/>
          <w:shd w:val="clear" w:color="auto" w:fill="FFFFFF"/>
        </w:rPr>
        <w:t>работал в ГУ</w:t>
      </w:r>
      <w:r>
        <w:rPr>
          <w:b w:val="0"/>
          <w:color w:val="000000"/>
          <w:sz w:val="28"/>
          <w:szCs w:val="28"/>
          <w:shd w:val="clear" w:color="auto" w:fill="FFFFFF"/>
        </w:rPr>
        <w:t>. Гражданин У.</w:t>
      </w:r>
      <w:r w:rsidRPr="00672769">
        <w:rPr>
          <w:b w:val="0"/>
          <w:color w:val="000000"/>
          <w:sz w:val="28"/>
          <w:szCs w:val="28"/>
          <w:shd w:val="clear" w:color="auto" w:fill="FFFFFF"/>
        </w:rPr>
        <w:t xml:space="preserve"> увед</w:t>
      </w:r>
      <w:r w:rsidRPr="00672769">
        <w:rPr>
          <w:b w:val="0"/>
          <w:color w:val="000000"/>
          <w:sz w:val="28"/>
          <w:szCs w:val="28"/>
          <w:shd w:val="clear" w:color="auto" w:fill="FFFFFF"/>
        </w:rPr>
        <w:t>о</w:t>
      </w:r>
      <w:r w:rsidRPr="00672769">
        <w:rPr>
          <w:b w:val="0"/>
          <w:color w:val="000000"/>
          <w:sz w:val="28"/>
          <w:szCs w:val="28"/>
          <w:shd w:val="clear" w:color="auto" w:fill="FFFFFF"/>
        </w:rPr>
        <w:t>мил работодателя о возможности возникновения конфликта интересов, п</w:t>
      </w:r>
      <w:r w:rsidRPr="00672769">
        <w:rPr>
          <w:b w:val="0"/>
          <w:color w:val="000000"/>
          <w:sz w:val="28"/>
          <w:szCs w:val="28"/>
          <w:shd w:val="clear" w:color="auto" w:fill="FFFFFF"/>
        </w:rPr>
        <w:t>о</w:t>
      </w:r>
      <w:r w:rsidRPr="00672769">
        <w:rPr>
          <w:b w:val="0"/>
          <w:color w:val="000000"/>
          <w:sz w:val="28"/>
          <w:szCs w:val="28"/>
          <w:shd w:val="clear" w:color="auto" w:fill="FFFFFF"/>
        </w:rPr>
        <w:t>скольку был заключен брак с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гражданкой А.</w:t>
      </w:r>
    </w:p>
    <w:p w:rsidR="00C02CA8" w:rsidRDefault="00C02CA8" w:rsidP="00C02CA8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На заседании</w:t>
      </w:r>
      <w:r w:rsidRPr="00672769">
        <w:rPr>
          <w:b w:val="0"/>
          <w:color w:val="000000"/>
          <w:sz w:val="28"/>
          <w:szCs w:val="28"/>
          <w:shd w:val="clear" w:color="auto" w:fill="FFFFFF"/>
        </w:rPr>
        <w:t xml:space="preserve"> комиссии по соблюдению требований к служебному п</w:t>
      </w:r>
      <w:r w:rsidRPr="00672769">
        <w:rPr>
          <w:b w:val="0"/>
          <w:color w:val="000000"/>
          <w:sz w:val="28"/>
          <w:szCs w:val="28"/>
          <w:shd w:val="clear" w:color="auto" w:fill="FFFFFF"/>
        </w:rPr>
        <w:t>о</w:t>
      </w:r>
      <w:r w:rsidRPr="00672769">
        <w:rPr>
          <w:b w:val="0"/>
          <w:color w:val="000000"/>
          <w:sz w:val="28"/>
          <w:szCs w:val="28"/>
          <w:shd w:val="clear" w:color="auto" w:fill="FFFFFF"/>
        </w:rPr>
        <w:t>ведению и урегулированию конфликта интересов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было рассмотрено заявл</w:t>
      </w:r>
      <w:r>
        <w:rPr>
          <w:b w:val="0"/>
          <w:color w:val="000000"/>
          <w:sz w:val="28"/>
          <w:szCs w:val="28"/>
          <w:shd w:val="clear" w:color="auto" w:fill="FFFFFF"/>
        </w:rPr>
        <w:t>е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ние У. </w:t>
      </w:r>
      <w:r w:rsidRPr="00672769">
        <w:rPr>
          <w:b w:val="0"/>
          <w:color w:val="000000"/>
          <w:sz w:val="28"/>
          <w:szCs w:val="28"/>
          <w:shd w:val="clear" w:color="auto" w:fill="FFFFFF"/>
        </w:rPr>
        <w:t>о возникновении конфликта интересов или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возможности его возни</w:t>
      </w:r>
      <w:r>
        <w:rPr>
          <w:b w:val="0"/>
          <w:color w:val="000000"/>
          <w:sz w:val="28"/>
          <w:szCs w:val="28"/>
          <w:shd w:val="clear" w:color="auto" w:fill="FFFFFF"/>
        </w:rPr>
        <w:t>к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новения. </w:t>
      </w:r>
      <w:r w:rsidRPr="00672769">
        <w:rPr>
          <w:b w:val="0"/>
          <w:color w:val="000000"/>
          <w:sz w:val="28"/>
          <w:szCs w:val="28"/>
          <w:shd w:val="clear" w:color="auto" w:fill="FFFFFF"/>
        </w:rPr>
        <w:t xml:space="preserve">В ходе заседания было установлено, что 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гражданка </w:t>
      </w:r>
      <w:r w:rsidRPr="00672769">
        <w:rPr>
          <w:b w:val="0"/>
          <w:color w:val="000000"/>
          <w:sz w:val="28"/>
          <w:szCs w:val="28"/>
          <w:shd w:val="clear" w:color="auto" w:fill="FFFFFF"/>
        </w:rPr>
        <w:t xml:space="preserve">А. находится в непосредственной подконтрольности 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гражданина У. </w:t>
      </w:r>
      <w:r w:rsidRPr="00672769">
        <w:rPr>
          <w:b w:val="0"/>
          <w:color w:val="000000"/>
          <w:sz w:val="28"/>
          <w:szCs w:val="28"/>
          <w:shd w:val="clear" w:color="auto" w:fill="FFFFFF"/>
        </w:rPr>
        <w:t xml:space="preserve">при исполнении </w:t>
      </w:r>
      <w:r w:rsidR="00931C1A">
        <w:rPr>
          <w:b w:val="0"/>
          <w:color w:val="000000"/>
          <w:sz w:val="28"/>
          <w:szCs w:val="28"/>
          <w:shd w:val="clear" w:color="auto" w:fill="FFFFFF"/>
        </w:rPr>
        <w:t xml:space="preserve">части </w:t>
      </w:r>
      <w:r w:rsidRPr="00672769">
        <w:rPr>
          <w:b w:val="0"/>
          <w:color w:val="000000"/>
          <w:sz w:val="28"/>
          <w:szCs w:val="28"/>
          <w:shd w:val="clear" w:color="auto" w:fill="FFFFFF"/>
        </w:rPr>
        <w:t>должностных обязанностей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. </w:t>
      </w:r>
    </w:p>
    <w:p w:rsidR="00C02CA8" w:rsidRDefault="00C02CA8" w:rsidP="00C02CA8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672769">
        <w:rPr>
          <w:b w:val="0"/>
          <w:color w:val="000000"/>
          <w:sz w:val="28"/>
          <w:szCs w:val="28"/>
          <w:shd w:val="clear" w:color="auto" w:fill="FFFFFF"/>
        </w:rPr>
        <w:t>Комиссией было принято решение о том, что факт работы супругов У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. и </w:t>
      </w:r>
      <w:r w:rsidRPr="00672769">
        <w:rPr>
          <w:b w:val="0"/>
          <w:color w:val="000000"/>
          <w:sz w:val="28"/>
          <w:szCs w:val="28"/>
          <w:shd w:val="clear" w:color="auto" w:fill="FFFFFF"/>
        </w:rPr>
        <w:t xml:space="preserve">  А. в одном отделе может привести к возникновению конфликта интересов, т.к. при исполнении ими некоторых функций существует непосредственная подконтрольность одного другому. Также существует косвенная заинтерес</w:t>
      </w:r>
      <w:r w:rsidRPr="00672769">
        <w:rPr>
          <w:b w:val="0"/>
          <w:color w:val="000000"/>
          <w:sz w:val="28"/>
          <w:szCs w:val="28"/>
          <w:shd w:val="clear" w:color="auto" w:fill="FFFFFF"/>
        </w:rPr>
        <w:t>о</w:t>
      </w:r>
      <w:r w:rsidRPr="00672769">
        <w:rPr>
          <w:b w:val="0"/>
          <w:color w:val="000000"/>
          <w:sz w:val="28"/>
          <w:szCs w:val="28"/>
          <w:shd w:val="clear" w:color="auto" w:fill="FFFFFF"/>
        </w:rPr>
        <w:t>ванность работников, которая влияет или может повлиять на надлежащее и</w:t>
      </w:r>
      <w:r w:rsidRPr="00672769">
        <w:rPr>
          <w:b w:val="0"/>
          <w:color w:val="000000"/>
          <w:sz w:val="28"/>
          <w:szCs w:val="28"/>
          <w:shd w:val="clear" w:color="auto" w:fill="FFFFFF"/>
        </w:rPr>
        <w:t>с</w:t>
      </w:r>
      <w:r w:rsidRPr="00672769">
        <w:rPr>
          <w:b w:val="0"/>
          <w:color w:val="000000"/>
          <w:sz w:val="28"/>
          <w:szCs w:val="28"/>
          <w:shd w:val="clear" w:color="auto" w:fill="FFFFFF"/>
        </w:rPr>
        <w:t>полнение ими должностных обязанностей. Работник обязан принять меры по недопущению любой возможности конфликта интересов</w:t>
      </w:r>
      <w:r>
        <w:rPr>
          <w:b w:val="0"/>
          <w:color w:val="000000"/>
          <w:sz w:val="28"/>
          <w:szCs w:val="28"/>
          <w:shd w:val="clear" w:color="auto" w:fill="FFFFFF"/>
        </w:rPr>
        <w:t>.</w:t>
      </w:r>
    </w:p>
    <w:p w:rsidR="00C02CA8" w:rsidRDefault="00C02CA8" w:rsidP="00C02CA8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Гражданину У.</w:t>
      </w:r>
      <w:r w:rsidRPr="005918AF">
        <w:rPr>
          <w:b w:val="0"/>
          <w:color w:val="000000"/>
          <w:sz w:val="28"/>
          <w:szCs w:val="28"/>
          <w:shd w:val="clear" w:color="auto" w:fill="FFFFFF"/>
        </w:rPr>
        <w:t xml:space="preserve"> было вручено уведомление, в соответствии с которым ему предложено принять меры по урегулированию конфликта интересов. Было предложено гражданину У. </w:t>
      </w:r>
      <w:r w:rsidR="00FA7575">
        <w:rPr>
          <w:b w:val="0"/>
          <w:color w:val="000000"/>
          <w:sz w:val="28"/>
          <w:szCs w:val="28"/>
          <w:shd w:val="clear" w:color="auto" w:fill="FFFFFF"/>
        </w:rPr>
        <w:t xml:space="preserve"> перейти </w:t>
      </w:r>
      <w:r w:rsidRPr="005918AF">
        <w:rPr>
          <w:b w:val="0"/>
          <w:color w:val="000000"/>
          <w:sz w:val="28"/>
          <w:szCs w:val="28"/>
          <w:shd w:val="clear" w:color="auto" w:fill="FFFFFF"/>
        </w:rPr>
        <w:t>на другую  должность.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 Граждан</w:t>
      </w:r>
      <w:r>
        <w:rPr>
          <w:b w:val="0"/>
          <w:color w:val="000000"/>
          <w:sz w:val="28"/>
          <w:szCs w:val="28"/>
          <w:shd w:val="clear" w:color="auto" w:fill="FFFFFF"/>
        </w:rPr>
        <w:t>и</w:t>
      </w:r>
      <w:r w:rsidR="00FA7575">
        <w:rPr>
          <w:b w:val="0"/>
          <w:color w:val="000000"/>
          <w:sz w:val="28"/>
          <w:szCs w:val="28"/>
          <w:shd w:val="clear" w:color="auto" w:fill="FFFFFF"/>
        </w:rPr>
        <w:t xml:space="preserve">ном У. </w:t>
      </w:r>
      <w:r w:rsidRPr="005918AF">
        <w:rPr>
          <w:b w:val="0"/>
          <w:color w:val="000000"/>
          <w:sz w:val="28"/>
          <w:szCs w:val="28"/>
          <w:shd w:val="clear" w:color="auto" w:fill="FFFFFF"/>
        </w:rPr>
        <w:t>было подано заявление, в котором он высказал свой отказ перейти на предложенную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должность, после чего </w:t>
      </w:r>
      <w:r w:rsidRPr="005918AF">
        <w:rPr>
          <w:b w:val="0"/>
          <w:color w:val="000000"/>
          <w:sz w:val="28"/>
          <w:szCs w:val="28"/>
          <w:shd w:val="clear" w:color="auto" w:fill="FFFFFF"/>
        </w:rPr>
        <w:t xml:space="preserve">было принято решение о 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его </w:t>
      </w:r>
      <w:r w:rsidRPr="005918AF">
        <w:rPr>
          <w:b w:val="0"/>
          <w:color w:val="000000"/>
          <w:sz w:val="28"/>
          <w:szCs w:val="28"/>
          <w:shd w:val="clear" w:color="auto" w:fill="FFFFFF"/>
        </w:rPr>
        <w:t>увольн</w:t>
      </w:r>
      <w:r w:rsidRPr="005918AF">
        <w:rPr>
          <w:b w:val="0"/>
          <w:color w:val="000000"/>
          <w:sz w:val="28"/>
          <w:szCs w:val="28"/>
          <w:shd w:val="clear" w:color="auto" w:fill="FFFFFF"/>
        </w:rPr>
        <w:t>е</w:t>
      </w:r>
      <w:r w:rsidRPr="005918AF">
        <w:rPr>
          <w:b w:val="0"/>
          <w:color w:val="000000"/>
          <w:sz w:val="28"/>
          <w:szCs w:val="28"/>
          <w:shd w:val="clear" w:color="auto" w:fill="FFFFFF"/>
        </w:rPr>
        <w:t>нии</w:t>
      </w:r>
      <w:r>
        <w:rPr>
          <w:b w:val="0"/>
          <w:color w:val="000000"/>
          <w:sz w:val="28"/>
          <w:szCs w:val="28"/>
          <w:shd w:val="clear" w:color="auto" w:fill="FFFFFF"/>
        </w:rPr>
        <w:t>.</w:t>
      </w:r>
    </w:p>
    <w:p w:rsidR="00C02CA8" w:rsidRPr="005918AF" w:rsidRDefault="00C02CA8" w:rsidP="00C02CA8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5918AF">
        <w:rPr>
          <w:b w:val="0"/>
          <w:color w:val="000000"/>
          <w:sz w:val="28"/>
          <w:szCs w:val="28"/>
          <w:shd w:val="clear" w:color="auto" w:fill="FFFFFF"/>
        </w:rPr>
        <w:t xml:space="preserve"> Непосредственная подчиненность предполагает наличие у начальника права отдавать подчиненному приказы и распоряжения, а также требовать их исполнения. Подчиненный же обязан их исполнять. Начальники, которым работники подчинены по работе, хотя бы временно, являются прямыми начальниками. Ближайший к подчиненному прямой начальник называется непосредственным начальником.</w:t>
      </w:r>
    </w:p>
    <w:p w:rsidR="00C02CA8" w:rsidRPr="005918AF" w:rsidRDefault="00C02CA8" w:rsidP="00C02CA8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5918AF">
        <w:rPr>
          <w:b w:val="0"/>
          <w:color w:val="000000"/>
          <w:sz w:val="28"/>
          <w:szCs w:val="28"/>
          <w:shd w:val="clear" w:color="auto" w:fill="FFFFFF"/>
        </w:rPr>
        <w:t>Подконтрольность имеет место тогда, когда работник в силу своих должностных обязанностей обязан контролировать служебную деятельность другого работника, в том числе в случаях, когда между ними нет прямого подчинения.</w:t>
      </w:r>
    </w:p>
    <w:p w:rsidR="00C02CA8" w:rsidRPr="005918AF" w:rsidRDefault="00C02CA8" w:rsidP="00C02CA8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5918AF">
        <w:rPr>
          <w:b w:val="0"/>
          <w:color w:val="000000"/>
          <w:sz w:val="28"/>
          <w:szCs w:val="28"/>
          <w:shd w:val="clear" w:color="auto" w:fill="FFFFFF"/>
        </w:rPr>
        <w:t>На основании пункта 25 Указа Президента Российской Федерации от 02.04.2013г. № 309 «О мерах реализации отдельных положений Федеральн</w:t>
      </w:r>
      <w:r w:rsidRPr="005918AF">
        <w:rPr>
          <w:b w:val="0"/>
          <w:color w:val="000000"/>
          <w:sz w:val="28"/>
          <w:szCs w:val="28"/>
          <w:shd w:val="clear" w:color="auto" w:fill="FFFFFF"/>
        </w:rPr>
        <w:t>о</w:t>
      </w:r>
      <w:r w:rsidRPr="005918AF">
        <w:rPr>
          <w:b w:val="0"/>
          <w:color w:val="000000"/>
          <w:sz w:val="28"/>
          <w:szCs w:val="28"/>
          <w:shd w:val="clear" w:color="auto" w:fill="FFFFFF"/>
        </w:rPr>
        <w:lastRenderedPageBreak/>
        <w:t>го закона «О противодействии коррупции» Министерством труда и социал</w:t>
      </w:r>
      <w:r w:rsidRPr="005918AF">
        <w:rPr>
          <w:b w:val="0"/>
          <w:color w:val="000000"/>
          <w:sz w:val="28"/>
          <w:szCs w:val="28"/>
          <w:shd w:val="clear" w:color="auto" w:fill="FFFFFF"/>
        </w:rPr>
        <w:t>ь</w:t>
      </w:r>
      <w:r w:rsidRPr="005918AF">
        <w:rPr>
          <w:b w:val="0"/>
          <w:color w:val="000000"/>
          <w:sz w:val="28"/>
          <w:szCs w:val="28"/>
          <w:shd w:val="clear" w:color="auto" w:fill="FFFFFF"/>
        </w:rPr>
        <w:t>ной защиты Российской Федерации даны разъяснения по реализации некот</w:t>
      </w:r>
      <w:r w:rsidRPr="005918AF">
        <w:rPr>
          <w:b w:val="0"/>
          <w:color w:val="000000"/>
          <w:sz w:val="28"/>
          <w:szCs w:val="28"/>
          <w:shd w:val="clear" w:color="auto" w:fill="FFFFFF"/>
        </w:rPr>
        <w:t>о</w:t>
      </w:r>
      <w:r w:rsidRPr="005918AF">
        <w:rPr>
          <w:b w:val="0"/>
          <w:color w:val="000000"/>
          <w:sz w:val="28"/>
          <w:szCs w:val="28"/>
          <w:shd w:val="clear" w:color="auto" w:fill="FFFFFF"/>
        </w:rPr>
        <w:t>рых требований нормативных правовых актов Российской Федер</w:t>
      </w:r>
      <w:r w:rsidRPr="005918AF">
        <w:rPr>
          <w:b w:val="0"/>
          <w:color w:val="000000"/>
          <w:sz w:val="28"/>
          <w:szCs w:val="28"/>
          <w:shd w:val="clear" w:color="auto" w:fill="FFFFFF"/>
        </w:rPr>
        <w:t>а</w:t>
      </w:r>
      <w:r w:rsidRPr="005918AF">
        <w:rPr>
          <w:b w:val="0"/>
          <w:color w:val="000000"/>
          <w:sz w:val="28"/>
          <w:szCs w:val="28"/>
          <w:shd w:val="clear" w:color="auto" w:fill="FFFFFF"/>
        </w:rPr>
        <w:t>ции о противодействии коррупции.</w:t>
      </w:r>
    </w:p>
    <w:p w:rsidR="00C02CA8" w:rsidRPr="005918AF" w:rsidRDefault="00C02CA8" w:rsidP="00C02CA8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5918AF">
        <w:rPr>
          <w:b w:val="0"/>
          <w:color w:val="000000"/>
          <w:sz w:val="28"/>
          <w:szCs w:val="28"/>
          <w:shd w:val="clear" w:color="auto" w:fill="FFFFFF"/>
        </w:rPr>
        <w:t xml:space="preserve">В соответствии с </w:t>
      </w:r>
      <w:r w:rsidR="00FA7575">
        <w:rPr>
          <w:b w:val="0"/>
          <w:color w:val="000000"/>
          <w:sz w:val="28"/>
          <w:szCs w:val="28"/>
          <w:shd w:val="clear" w:color="auto" w:fill="FFFFFF"/>
        </w:rPr>
        <w:t>указанными разъяснениями</w:t>
      </w:r>
      <w:r w:rsidRPr="005918AF">
        <w:rPr>
          <w:b w:val="0"/>
          <w:color w:val="000000"/>
          <w:sz w:val="28"/>
          <w:szCs w:val="28"/>
          <w:shd w:val="clear" w:color="auto" w:fill="FFFFFF"/>
        </w:rPr>
        <w:t xml:space="preserve"> непосредственная по</w:t>
      </w:r>
      <w:r w:rsidRPr="005918AF">
        <w:rPr>
          <w:b w:val="0"/>
          <w:color w:val="000000"/>
          <w:sz w:val="28"/>
          <w:szCs w:val="28"/>
          <w:shd w:val="clear" w:color="auto" w:fill="FFFFFF"/>
        </w:rPr>
        <w:t>д</w:t>
      </w:r>
      <w:r w:rsidRPr="005918AF">
        <w:rPr>
          <w:b w:val="0"/>
          <w:color w:val="000000"/>
          <w:sz w:val="28"/>
          <w:szCs w:val="28"/>
          <w:shd w:val="clear" w:color="auto" w:fill="FFFFFF"/>
        </w:rPr>
        <w:t>контрольность предполагает наличие у непосредственного начальника или иного вышестоящего начальника (при отсутствии прямого подчинения) сп</w:t>
      </w:r>
      <w:r w:rsidRPr="005918AF">
        <w:rPr>
          <w:b w:val="0"/>
          <w:color w:val="000000"/>
          <w:sz w:val="28"/>
          <w:szCs w:val="28"/>
          <w:shd w:val="clear" w:color="auto" w:fill="FFFFFF"/>
        </w:rPr>
        <w:t>е</w:t>
      </w:r>
      <w:r w:rsidRPr="005918AF">
        <w:rPr>
          <w:b w:val="0"/>
          <w:color w:val="000000"/>
          <w:sz w:val="28"/>
          <w:szCs w:val="28"/>
          <w:shd w:val="clear" w:color="auto" w:fill="FFFFFF"/>
        </w:rPr>
        <w:t>циального полномочия по осуществлению контроля в силу своих должнос</w:t>
      </w:r>
      <w:r w:rsidRPr="005918AF">
        <w:rPr>
          <w:b w:val="0"/>
          <w:color w:val="000000"/>
          <w:sz w:val="28"/>
          <w:szCs w:val="28"/>
          <w:shd w:val="clear" w:color="auto" w:fill="FFFFFF"/>
        </w:rPr>
        <w:t>т</w:t>
      </w:r>
      <w:r w:rsidRPr="005918AF">
        <w:rPr>
          <w:b w:val="0"/>
          <w:color w:val="000000"/>
          <w:sz w:val="28"/>
          <w:szCs w:val="28"/>
          <w:shd w:val="clear" w:color="auto" w:fill="FFFFFF"/>
        </w:rPr>
        <w:t>ных (служеб</w:t>
      </w:r>
      <w:r w:rsidR="00FA7575">
        <w:rPr>
          <w:b w:val="0"/>
          <w:color w:val="000000"/>
          <w:sz w:val="28"/>
          <w:szCs w:val="28"/>
          <w:shd w:val="clear" w:color="auto" w:fill="FFFFFF"/>
        </w:rPr>
        <w:t xml:space="preserve">ных) обязанностей. То есть </w:t>
      </w:r>
      <w:r w:rsidRPr="005918AF">
        <w:rPr>
          <w:b w:val="0"/>
          <w:color w:val="000000"/>
          <w:sz w:val="28"/>
          <w:szCs w:val="28"/>
          <w:shd w:val="clear" w:color="auto" w:fill="FFFFFF"/>
        </w:rPr>
        <w:t>непосредственная подконтрольность возникает в правоотношениях работников в случаях, когда в должно</w:t>
      </w:r>
      <w:r w:rsidR="00931C1A">
        <w:rPr>
          <w:b w:val="0"/>
          <w:color w:val="000000"/>
          <w:sz w:val="28"/>
          <w:szCs w:val="28"/>
          <w:shd w:val="clear" w:color="auto" w:fill="FFFFFF"/>
        </w:rPr>
        <w:t>стных обязанностях одного из них</w:t>
      </w:r>
      <w:r w:rsidRPr="005918AF">
        <w:rPr>
          <w:b w:val="0"/>
          <w:color w:val="000000"/>
          <w:sz w:val="28"/>
          <w:szCs w:val="28"/>
          <w:shd w:val="clear" w:color="auto" w:fill="FFFFFF"/>
        </w:rPr>
        <w:t xml:space="preserve"> это прямо предусмотрено либо полномочие</w:t>
      </w:r>
      <w:r w:rsidR="00FA7575">
        <w:rPr>
          <w:b w:val="0"/>
          <w:color w:val="000000"/>
          <w:sz w:val="28"/>
          <w:szCs w:val="28"/>
          <w:shd w:val="clear" w:color="auto" w:fill="FFFFFF"/>
        </w:rPr>
        <w:t xml:space="preserve"> по </w:t>
      </w:r>
      <w:r w:rsidRPr="005918AF">
        <w:rPr>
          <w:b w:val="0"/>
          <w:color w:val="000000"/>
          <w:sz w:val="28"/>
          <w:szCs w:val="28"/>
          <w:shd w:val="clear" w:color="auto" w:fill="FFFFFF"/>
        </w:rPr>
        <w:t xml:space="preserve"> осуществлению функций соответствующего контроля предоставлено (з</w:t>
      </w:r>
      <w:r w:rsidRPr="005918AF">
        <w:rPr>
          <w:b w:val="0"/>
          <w:color w:val="000000"/>
          <w:sz w:val="28"/>
          <w:szCs w:val="28"/>
          <w:shd w:val="clear" w:color="auto" w:fill="FFFFFF"/>
        </w:rPr>
        <w:t>а</w:t>
      </w:r>
      <w:r w:rsidRPr="005918AF">
        <w:rPr>
          <w:b w:val="0"/>
          <w:color w:val="000000"/>
          <w:sz w:val="28"/>
          <w:szCs w:val="28"/>
          <w:shd w:val="clear" w:color="auto" w:fill="FFFFFF"/>
        </w:rPr>
        <w:t>креплено) локальным актом работодателя (приказом, распоряжением и т.д.).</w:t>
      </w:r>
    </w:p>
    <w:p w:rsidR="00C02CA8" w:rsidRPr="005918AF" w:rsidRDefault="00C02CA8" w:rsidP="00C02CA8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proofErr w:type="gramStart"/>
      <w:r w:rsidRPr="005918AF">
        <w:rPr>
          <w:b w:val="0"/>
          <w:color w:val="000000"/>
          <w:sz w:val="28"/>
          <w:szCs w:val="28"/>
          <w:shd w:val="clear" w:color="auto" w:fill="FFFFFF"/>
        </w:rPr>
        <w:t>Целью ограничения, связанного с совместной работой лиц, состоящих в близком родстве или свойстве, являются недопущение возможного отриц</w:t>
      </w:r>
      <w:r w:rsidRPr="005918AF">
        <w:rPr>
          <w:b w:val="0"/>
          <w:color w:val="000000"/>
          <w:sz w:val="28"/>
          <w:szCs w:val="28"/>
          <w:shd w:val="clear" w:color="auto" w:fill="FFFFFF"/>
        </w:rPr>
        <w:t>а</w:t>
      </w:r>
      <w:r w:rsidRPr="005918AF">
        <w:rPr>
          <w:b w:val="0"/>
          <w:color w:val="000000"/>
          <w:sz w:val="28"/>
          <w:szCs w:val="28"/>
          <w:shd w:val="clear" w:color="auto" w:fill="FFFFFF"/>
        </w:rPr>
        <w:t>тельного влияния близких родственных связей на служебные отношения и качество их служебной деятельности, а также возможного злоупотребления работниками своим служебным положением.</w:t>
      </w:r>
      <w:proofErr w:type="gramEnd"/>
    </w:p>
    <w:p w:rsidR="00C02CA8" w:rsidRPr="005918AF" w:rsidRDefault="00C02CA8" w:rsidP="00C02CA8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5918AF">
        <w:rPr>
          <w:b w:val="0"/>
          <w:color w:val="000000"/>
          <w:sz w:val="28"/>
          <w:szCs w:val="28"/>
          <w:shd w:val="clear" w:color="auto" w:fill="FFFFFF"/>
        </w:rPr>
        <w:t>Анализ должностных инструкций гражданина У. и гражданки А. по</w:t>
      </w:r>
      <w:r w:rsidRPr="005918AF">
        <w:rPr>
          <w:b w:val="0"/>
          <w:color w:val="000000"/>
          <w:sz w:val="28"/>
          <w:szCs w:val="28"/>
          <w:shd w:val="clear" w:color="auto" w:fill="FFFFFF"/>
        </w:rPr>
        <w:t>з</w:t>
      </w:r>
      <w:r w:rsidRPr="005918AF">
        <w:rPr>
          <w:b w:val="0"/>
          <w:color w:val="000000"/>
          <w:sz w:val="28"/>
          <w:szCs w:val="28"/>
          <w:shd w:val="clear" w:color="auto" w:fill="FFFFFF"/>
        </w:rPr>
        <w:t>воляет сделать вывод о том, что в должностной инструкции главного специ</w:t>
      </w:r>
      <w:r w:rsidRPr="005918AF">
        <w:rPr>
          <w:b w:val="0"/>
          <w:color w:val="000000"/>
          <w:sz w:val="28"/>
          <w:szCs w:val="28"/>
          <w:shd w:val="clear" w:color="auto" w:fill="FFFFFF"/>
        </w:rPr>
        <w:t>а</w:t>
      </w:r>
      <w:r w:rsidRPr="005918AF">
        <w:rPr>
          <w:b w:val="0"/>
          <w:color w:val="000000"/>
          <w:sz w:val="28"/>
          <w:szCs w:val="28"/>
          <w:shd w:val="clear" w:color="auto" w:fill="FFFFFF"/>
        </w:rPr>
        <w:t xml:space="preserve">листа-эксперта отдела отсутствуют положения о том, что он </w:t>
      </w:r>
      <w:proofErr w:type="gramStart"/>
      <w:r w:rsidRPr="005918AF">
        <w:rPr>
          <w:b w:val="0"/>
          <w:color w:val="000000"/>
          <w:sz w:val="28"/>
          <w:szCs w:val="28"/>
          <w:shd w:val="clear" w:color="auto" w:fill="FFFFFF"/>
        </w:rPr>
        <w:t>контролирует и делает</w:t>
      </w:r>
      <w:proofErr w:type="gramEnd"/>
      <w:r w:rsidRPr="005918AF">
        <w:rPr>
          <w:b w:val="0"/>
          <w:color w:val="000000"/>
          <w:sz w:val="28"/>
          <w:szCs w:val="28"/>
          <w:shd w:val="clear" w:color="auto" w:fill="FFFFFF"/>
        </w:rPr>
        <w:t xml:space="preserve"> указание работникам отдела, в том числе ведущему специалисту-эксперту. Нет также положений о подконтрольности главному специалисту-эксперту и в должностной инструкции ведущего специалиста-эксперта отд</w:t>
      </w:r>
      <w:r w:rsidRPr="005918AF">
        <w:rPr>
          <w:b w:val="0"/>
          <w:color w:val="000000"/>
          <w:sz w:val="28"/>
          <w:szCs w:val="28"/>
          <w:shd w:val="clear" w:color="auto" w:fill="FFFFFF"/>
        </w:rPr>
        <w:t>е</w:t>
      </w:r>
      <w:r w:rsidRPr="005918AF">
        <w:rPr>
          <w:b w:val="0"/>
          <w:color w:val="000000"/>
          <w:sz w:val="28"/>
          <w:szCs w:val="28"/>
          <w:shd w:val="clear" w:color="auto" w:fill="FFFFFF"/>
        </w:rPr>
        <w:t>ла.</w:t>
      </w:r>
    </w:p>
    <w:p w:rsidR="00C02CA8" w:rsidRDefault="00C02CA8" w:rsidP="00C02CA8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5918AF">
        <w:rPr>
          <w:b w:val="0"/>
          <w:color w:val="000000"/>
          <w:sz w:val="28"/>
          <w:szCs w:val="28"/>
          <w:shd w:val="clear" w:color="auto" w:fill="FFFFFF"/>
        </w:rPr>
        <w:t xml:space="preserve">Каких-либо локальных нормативных актов, которые свидетельствовали о наличии у гражданина У. специального полномочия по осуществлению </w:t>
      </w:r>
      <w:proofErr w:type="gramStart"/>
      <w:r w:rsidRPr="005918AF">
        <w:rPr>
          <w:b w:val="0"/>
          <w:color w:val="000000"/>
          <w:sz w:val="28"/>
          <w:szCs w:val="28"/>
          <w:shd w:val="clear" w:color="auto" w:fill="FFFFFF"/>
        </w:rPr>
        <w:t>контроля за</w:t>
      </w:r>
      <w:proofErr w:type="gramEnd"/>
      <w:r w:rsidRPr="005918AF">
        <w:rPr>
          <w:b w:val="0"/>
          <w:color w:val="000000"/>
          <w:sz w:val="28"/>
          <w:szCs w:val="28"/>
          <w:shd w:val="clear" w:color="auto" w:fill="FFFFFF"/>
        </w:rPr>
        <w:t xml:space="preserve"> работой гражданки А.</w:t>
      </w:r>
      <w:r w:rsidR="004D213A">
        <w:rPr>
          <w:b w:val="0"/>
          <w:color w:val="000000"/>
          <w:sz w:val="28"/>
          <w:szCs w:val="28"/>
          <w:shd w:val="clear" w:color="auto" w:fill="FFFFFF"/>
        </w:rPr>
        <w:t>,</w:t>
      </w:r>
      <w:r w:rsidRPr="005918AF">
        <w:rPr>
          <w:b w:val="0"/>
          <w:color w:val="000000"/>
          <w:sz w:val="28"/>
          <w:szCs w:val="28"/>
          <w:shd w:val="clear" w:color="auto" w:fill="FFFFFF"/>
        </w:rPr>
        <w:t xml:space="preserve"> ответчиком  суду не представлено.</w:t>
      </w:r>
    </w:p>
    <w:p w:rsidR="00C02CA8" w:rsidRPr="000C2F36" w:rsidRDefault="00C02CA8" w:rsidP="00C02CA8">
      <w:pPr>
        <w:pStyle w:val="1"/>
        <w:spacing w:before="0" w:beforeAutospacing="0" w:after="0" w:afterAutospacing="0"/>
        <w:ind w:firstLine="709"/>
        <w:jc w:val="both"/>
      </w:pPr>
      <w:r w:rsidRPr="008760D1">
        <w:rPr>
          <w:b w:val="0"/>
          <w:color w:val="000000"/>
          <w:sz w:val="28"/>
          <w:szCs w:val="28"/>
          <w:shd w:val="clear" w:color="auto" w:fill="FFFFFF"/>
        </w:rPr>
        <w:t>Учитывая, что непосредственная подконтрольность означает, что один сотрудник имеет право на основании юридических документов (должнос</w:t>
      </w:r>
      <w:r w:rsidRPr="008760D1">
        <w:rPr>
          <w:b w:val="0"/>
          <w:color w:val="000000"/>
          <w:sz w:val="28"/>
          <w:szCs w:val="28"/>
          <w:shd w:val="clear" w:color="auto" w:fill="FFFFFF"/>
        </w:rPr>
        <w:t>т</w:t>
      </w:r>
      <w:r w:rsidRPr="008760D1">
        <w:rPr>
          <w:b w:val="0"/>
          <w:color w:val="000000"/>
          <w:sz w:val="28"/>
          <w:szCs w:val="28"/>
          <w:shd w:val="clear" w:color="auto" w:fill="FFFFFF"/>
        </w:rPr>
        <w:t>ных инструкций, локальных нормативных актов), определяющих его статус, контролировать другого сотрудника, который непосредственно ему подч</w:t>
      </w:r>
      <w:r w:rsidRPr="008760D1">
        <w:rPr>
          <w:b w:val="0"/>
          <w:color w:val="000000"/>
          <w:sz w:val="28"/>
          <w:szCs w:val="28"/>
          <w:shd w:val="clear" w:color="auto" w:fill="FFFFFF"/>
        </w:rPr>
        <w:t>и</w:t>
      </w:r>
      <w:r w:rsidRPr="008760D1">
        <w:rPr>
          <w:b w:val="0"/>
          <w:color w:val="000000"/>
          <w:sz w:val="28"/>
          <w:szCs w:val="28"/>
          <w:shd w:val="clear" w:color="auto" w:fill="FFFFFF"/>
        </w:rPr>
        <w:t xml:space="preserve">нен, а таких доказательств работодателем не представлено, суд </w:t>
      </w:r>
      <w:r w:rsidR="00931C1A">
        <w:rPr>
          <w:b w:val="0"/>
          <w:color w:val="000000"/>
          <w:sz w:val="28"/>
          <w:szCs w:val="28"/>
          <w:shd w:val="clear" w:color="auto" w:fill="FFFFFF"/>
        </w:rPr>
        <w:t>посчитал</w:t>
      </w:r>
      <w:r w:rsidRPr="008760D1">
        <w:rPr>
          <w:b w:val="0"/>
          <w:color w:val="000000"/>
          <w:sz w:val="28"/>
          <w:szCs w:val="28"/>
          <w:shd w:val="clear" w:color="auto" w:fill="FFFFFF"/>
        </w:rPr>
        <w:t xml:space="preserve">, что увольнение истца ответчиком произведено незаконно. Вследствие чего </w:t>
      </w:r>
      <w:r>
        <w:rPr>
          <w:b w:val="0"/>
          <w:color w:val="000000"/>
          <w:sz w:val="28"/>
          <w:szCs w:val="28"/>
          <w:shd w:val="clear" w:color="auto" w:fill="FFFFFF"/>
        </w:rPr>
        <w:t>гра</w:t>
      </w:r>
      <w:r>
        <w:rPr>
          <w:b w:val="0"/>
          <w:color w:val="000000"/>
          <w:sz w:val="28"/>
          <w:szCs w:val="28"/>
          <w:shd w:val="clear" w:color="auto" w:fill="FFFFFF"/>
        </w:rPr>
        <w:t>ж</w:t>
      </w:r>
      <w:r>
        <w:rPr>
          <w:b w:val="0"/>
          <w:color w:val="000000"/>
          <w:sz w:val="28"/>
          <w:szCs w:val="28"/>
          <w:shd w:val="clear" w:color="auto" w:fill="FFFFFF"/>
        </w:rPr>
        <w:t>данин У.</w:t>
      </w:r>
      <w:r w:rsidRPr="008760D1">
        <w:rPr>
          <w:b w:val="0"/>
          <w:color w:val="000000"/>
          <w:sz w:val="28"/>
          <w:szCs w:val="28"/>
          <w:shd w:val="clear" w:color="auto" w:fill="FFFFFF"/>
        </w:rPr>
        <w:t xml:space="preserve"> подлежит восстановлению на работе в прежней должности</w:t>
      </w:r>
      <w:r>
        <w:rPr>
          <w:b w:val="0"/>
          <w:color w:val="000000"/>
          <w:sz w:val="28"/>
          <w:szCs w:val="28"/>
          <w:shd w:val="clear" w:color="auto" w:fill="FFFFFF"/>
        </w:rPr>
        <w:t>.</w:t>
      </w:r>
    </w:p>
    <w:p w:rsidR="00C02CA8" w:rsidRDefault="00C02CA8" w:rsidP="00C02CA8">
      <w:pPr>
        <w:pStyle w:val="1"/>
        <w:spacing w:before="0" w:beforeAutospacing="0" w:after="0" w:afterAutospacing="0" w:line="355" w:lineRule="atLeast"/>
        <w:jc w:val="both"/>
        <w:rPr>
          <w:i/>
          <w:color w:val="333333"/>
          <w:sz w:val="28"/>
          <w:szCs w:val="28"/>
        </w:rPr>
      </w:pPr>
    </w:p>
    <w:p w:rsidR="00302D5B" w:rsidRPr="00931C1A" w:rsidRDefault="00302D5B" w:rsidP="00C02CA8">
      <w:pPr>
        <w:pStyle w:val="1"/>
        <w:spacing w:before="0" w:beforeAutospacing="0" w:after="0" w:afterAutospacing="0" w:line="355" w:lineRule="atLeast"/>
        <w:ind w:firstLine="709"/>
        <w:jc w:val="both"/>
        <w:rPr>
          <w:b w:val="0"/>
          <w:color w:val="333333"/>
          <w:sz w:val="28"/>
          <w:szCs w:val="28"/>
        </w:rPr>
      </w:pPr>
    </w:p>
    <w:p w:rsidR="00302D5B" w:rsidRPr="000701F0" w:rsidRDefault="00302D5B" w:rsidP="00302D5B">
      <w:pPr>
        <w:pStyle w:val="ad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bCs/>
        </w:rPr>
      </w:pPr>
      <w:r w:rsidRPr="00302D5B">
        <w:rPr>
          <w:b/>
          <w:color w:val="333333"/>
        </w:rPr>
        <w:t>4)</w:t>
      </w:r>
      <w:r>
        <w:rPr>
          <w:b/>
          <w:bCs/>
        </w:rPr>
        <w:t>с</w:t>
      </w:r>
      <w:r w:rsidRPr="000701F0">
        <w:rPr>
          <w:b/>
          <w:bCs/>
        </w:rPr>
        <w:t>облюдение требований законодательства о государстве</w:t>
      </w:r>
      <w:r>
        <w:rPr>
          <w:b/>
          <w:bCs/>
        </w:rPr>
        <w:t xml:space="preserve">нной гражданской службе в части </w:t>
      </w:r>
      <w:r w:rsidRPr="000701F0">
        <w:rPr>
          <w:b/>
          <w:bCs/>
        </w:rPr>
        <w:t>представл</w:t>
      </w:r>
      <w:r>
        <w:rPr>
          <w:b/>
          <w:bCs/>
        </w:rPr>
        <w:t>ения государственным гражда</w:t>
      </w:r>
      <w:r>
        <w:rPr>
          <w:b/>
          <w:bCs/>
        </w:rPr>
        <w:t>н</w:t>
      </w:r>
      <w:r>
        <w:rPr>
          <w:b/>
          <w:bCs/>
        </w:rPr>
        <w:t>ским служащим</w:t>
      </w:r>
      <w:r w:rsidRPr="000701F0">
        <w:rPr>
          <w:b/>
          <w:bCs/>
        </w:rPr>
        <w:t xml:space="preserve"> сведени</w:t>
      </w:r>
      <w:r>
        <w:rPr>
          <w:b/>
          <w:bCs/>
        </w:rPr>
        <w:t xml:space="preserve">й </w:t>
      </w:r>
      <w:r w:rsidRPr="000701F0">
        <w:rPr>
          <w:b/>
          <w:bCs/>
        </w:rPr>
        <w:t>о своих доходах, об имуществе и обязател</w:t>
      </w:r>
      <w:r w:rsidRPr="000701F0">
        <w:rPr>
          <w:b/>
          <w:bCs/>
        </w:rPr>
        <w:t>ь</w:t>
      </w:r>
      <w:r w:rsidRPr="000701F0">
        <w:rPr>
          <w:b/>
          <w:bCs/>
        </w:rPr>
        <w:t>ствах имущественного характера, а также сведения о доходах, об имущ</w:t>
      </w:r>
      <w:r w:rsidRPr="000701F0">
        <w:rPr>
          <w:b/>
          <w:bCs/>
        </w:rPr>
        <w:t>е</w:t>
      </w:r>
      <w:r w:rsidRPr="000701F0">
        <w:rPr>
          <w:b/>
          <w:bCs/>
        </w:rPr>
        <w:t>стве и обязательствах имущественного характера своих супруги (супр</w:t>
      </w:r>
      <w:r w:rsidRPr="000701F0">
        <w:rPr>
          <w:b/>
          <w:bCs/>
        </w:rPr>
        <w:t>у</w:t>
      </w:r>
      <w:r w:rsidRPr="000701F0">
        <w:rPr>
          <w:b/>
          <w:bCs/>
        </w:rPr>
        <w:t>га) и несовершеннолетних детей является обязанностью государстве</w:t>
      </w:r>
      <w:r w:rsidRPr="000701F0">
        <w:rPr>
          <w:b/>
          <w:bCs/>
        </w:rPr>
        <w:t>н</w:t>
      </w:r>
      <w:r w:rsidRPr="000701F0">
        <w:rPr>
          <w:b/>
          <w:bCs/>
        </w:rPr>
        <w:lastRenderedPageBreak/>
        <w:t>ных гражданских служащих.</w:t>
      </w:r>
      <w:r>
        <w:rPr>
          <w:b/>
          <w:bCs/>
        </w:rPr>
        <w:t xml:space="preserve"> Непредставление указанных сведений я</w:t>
      </w:r>
      <w:r>
        <w:rPr>
          <w:b/>
          <w:bCs/>
        </w:rPr>
        <w:t>в</w:t>
      </w:r>
      <w:r>
        <w:rPr>
          <w:b/>
          <w:bCs/>
        </w:rPr>
        <w:t>ляется основанием для увольнения.</w:t>
      </w:r>
    </w:p>
    <w:p w:rsidR="00302D5B" w:rsidRDefault="00302D5B" w:rsidP="00C02CA8">
      <w:pPr>
        <w:pStyle w:val="1"/>
        <w:spacing w:before="0" w:beforeAutospacing="0" w:after="0" w:afterAutospacing="0" w:line="355" w:lineRule="atLeast"/>
        <w:ind w:firstLine="709"/>
        <w:jc w:val="both"/>
        <w:rPr>
          <w:i/>
          <w:color w:val="333333"/>
          <w:sz w:val="28"/>
          <w:szCs w:val="28"/>
        </w:rPr>
      </w:pPr>
    </w:p>
    <w:p w:rsidR="00C02CA8" w:rsidRDefault="00C02CA8" w:rsidP="00C02CA8">
      <w:pPr>
        <w:pStyle w:val="1"/>
        <w:spacing w:before="0" w:beforeAutospacing="0" w:after="0" w:afterAutospacing="0" w:line="355" w:lineRule="atLeast"/>
        <w:ind w:firstLine="709"/>
        <w:jc w:val="both"/>
        <w:rPr>
          <w:i/>
          <w:color w:val="333333"/>
          <w:sz w:val="28"/>
          <w:szCs w:val="28"/>
        </w:rPr>
      </w:pPr>
      <w:r w:rsidRPr="00763941">
        <w:rPr>
          <w:i/>
          <w:color w:val="333333"/>
          <w:sz w:val="28"/>
          <w:szCs w:val="28"/>
        </w:rPr>
        <w:t xml:space="preserve">Решение </w:t>
      </w:r>
      <w:r w:rsidRPr="00763941">
        <w:rPr>
          <w:i/>
          <w:color w:val="000000"/>
          <w:sz w:val="28"/>
          <w:szCs w:val="28"/>
          <w:shd w:val="clear" w:color="auto" w:fill="FFFFFF"/>
        </w:rPr>
        <w:t xml:space="preserve">Индустриального районного суда </w:t>
      </w:r>
      <w:proofErr w:type="spellStart"/>
      <w:r w:rsidRPr="00763941">
        <w:rPr>
          <w:i/>
          <w:color w:val="000000"/>
          <w:sz w:val="28"/>
          <w:szCs w:val="28"/>
          <w:shd w:val="clear" w:color="auto" w:fill="FFFFFF"/>
        </w:rPr>
        <w:t>г</w:t>
      </w:r>
      <w:proofErr w:type="gramStart"/>
      <w:r w:rsidRPr="00763941">
        <w:rPr>
          <w:i/>
          <w:color w:val="000000"/>
          <w:sz w:val="28"/>
          <w:szCs w:val="28"/>
          <w:shd w:val="clear" w:color="auto" w:fill="FFFFFF"/>
        </w:rPr>
        <w:t>.П</w:t>
      </w:r>
      <w:proofErr w:type="gramEnd"/>
      <w:r w:rsidRPr="00763941">
        <w:rPr>
          <w:i/>
          <w:color w:val="000000"/>
          <w:sz w:val="28"/>
          <w:szCs w:val="28"/>
          <w:shd w:val="clear" w:color="auto" w:fill="FFFFFF"/>
        </w:rPr>
        <w:t>ерми</w:t>
      </w:r>
      <w:proofErr w:type="spellEnd"/>
      <w:r w:rsidRPr="00763941">
        <w:rPr>
          <w:i/>
          <w:color w:val="333333"/>
          <w:sz w:val="28"/>
          <w:szCs w:val="28"/>
        </w:rPr>
        <w:t>№ 2-12/2016 2-12/2016(2-2954/2015;)~М-1729/2015 2-2954/2015 М-1729/2015 от 4 февраля 2016 г. по делу № 2-12/2016</w:t>
      </w:r>
      <w:r>
        <w:rPr>
          <w:rStyle w:val="a5"/>
          <w:i/>
          <w:color w:val="333333"/>
          <w:sz w:val="28"/>
          <w:szCs w:val="28"/>
        </w:rPr>
        <w:footnoteReference w:id="6"/>
      </w:r>
    </w:p>
    <w:p w:rsidR="00C02CA8" w:rsidRPr="00763941" w:rsidRDefault="00C02CA8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Истец обратилась в суд с иском к ответчику УФССП о признании пр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каза незаконным, восстановлении на государственной гражданской службе, взыскании заработной платы за время вынужденного прогула, признании н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законным и необоснованным заключения комиссии по проведению проверки, компенсации морального вреда. В </w:t>
      </w:r>
      <w:r w:rsidR="00AE1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обоснование иска указала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работала в отделе судебных приставов в должности судебного пристава-исполнителя. Приказом УФССП истец была </w:t>
      </w:r>
      <w:proofErr w:type="gramStart"/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освобождена от занимаемой государственной гражданской должности и уволена</w:t>
      </w:r>
      <w:proofErr w:type="gramEnd"/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федеральной государственной гражда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ской службы с формулировкой </w:t>
      </w:r>
      <w:r w:rsidR="00AE1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утрата представителем нанимателя доверия к гражданскому служащему</w:t>
      </w:r>
      <w:r w:rsidR="00AE1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Истец считает свое увольнение незаконным и необоснованным по следующим основаниям. При увольнении по данному основанию следует соблюдать положение о проведении служебной проверки. Ф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едеральное законодательство 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устанавливает необходимость проведения служебной проверки перед применением дисциплинарного взыскания. О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ветственность за своевременность и правомерность проведения служебной проверки возлагается на представителя нанимателя ее назначившего. В соо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ветствии с приказом руководителя УФССП в отношении нее была проведена служебная проверка. В результате проверки, проведенной </w:t>
      </w:r>
      <w:proofErr w:type="spellStart"/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прокурат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рой</w:t>
      </w:r>
      <w:proofErr w:type="gramStart"/>
      <w:r w:rsidR="00AE1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становлено</w:t>
      </w:r>
      <w:proofErr w:type="spellEnd"/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в справке</w:t>
      </w:r>
      <w:r w:rsidRPr="00581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 доходах 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не представ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</w:t>
      </w:r>
      <w:r w:rsidRPr="00581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сведения о доходе 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размере 100 376 руб. 71 коп., полученном ею в р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зультате выигрыша в лотерею.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</w:t>
      </w:r>
      <w:proofErr w:type="gramStart"/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ООО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осуществляющего розыгрыш, 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она никакого отношения не имеет. </w:t>
      </w:r>
      <w:r w:rsidR="008B6C6A"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</w:t>
      </w:r>
      <w:r w:rsidR="008B6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8B6C6A"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нее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она выяснила, что бывший супруг гр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ажданин 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Б., воспользовавшись её сберегательной книжкой, перевел на нее сумму денег в размере 100 376 руб. 71 </w:t>
      </w:r>
      <w:proofErr w:type="spellStart"/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коп</w:t>
      </w:r>
      <w:proofErr w:type="gramStart"/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.з</w:t>
      </w:r>
      <w:proofErr w:type="gramEnd"/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выигрыш в лот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рею. По его просьбе указанные деньги она </w:t>
      </w:r>
      <w:proofErr w:type="gramStart"/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сняла и передала</w:t>
      </w:r>
      <w:proofErr w:type="gramEnd"/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ему. Т.е. никакой дополнительный</w:t>
      </w:r>
      <w:r w:rsidRPr="00581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доход 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не получала, деньгами не распоряжалась, с бы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шим мужем в разводе, поэтому в справке</w:t>
      </w:r>
      <w:r w:rsidRPr="00581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 доходах 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она не представила да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ные</w:t>
      </w:r>
      <w:r w:rsidRPr="00581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сведения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Считает, что проведенная служебная пров</w:t>
      </w:r>
      <w:r w:rsidR="00AE1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ерка в отношении неё </w:t>
      </w:r>
      <w:proofErr w:type="gramStart"/>
      <w:r w:rsidR="00AE1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явилась не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полной и не могла</w:t>
      </w:r>
      <w:proofErr w:type="gramEnd"/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быть положена в основу для принятия р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шения о дисциплинарном наказании. В нарушени</w:t>
      </w:r>
      <w:r w:rsidR="00AE1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требований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законодательства 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проведении</w:t>
      </w:r>
      <w:r w:rsidR="00AE1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проверки 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были полностью, объективно и всесторонне установлены следующие факты: вина, причины и условия, способствующие совершению дисциплинарного проступка, характер и ра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 вреда, причиненного ею в результате дисциплинарного проступка. Кроме того, письменное заключение по результатам проверки истцу представлен</w:t>
      </w:r>
      <w:r w:rsidR="00AE1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был</w:t>
      </w:r>
      <w:r w:rsidR="00AE1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 месту работы комиссия не выезжала, истца для дачи объяснения 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 вызывала. Данные выводы комиссия, проводившая проверку</w:t>
      </w:r>
      <w:r w:rsidR="00AE1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сделала только на основании проверки прокуратуры. На основании </w:t>
      </w:r>
      <w:proofErr w:type="gramStart"/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изложенного</w:t>
      </w:r>
      <w:proofErr w:type="gramEnd"/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тец просит признать приказ об увольнении незаконным и восстановить в прежней должности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02CA8" w:rsidRDefault="00C02CA8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 отказал в удовлетворении требований истице на основании след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ющего.</w:t>
      </w:r>
    </w:p>
    <w:p w:rsidR="00C02CA8" w:rsidRDefault="00C02CA8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частям 1 и 7 статьи</w:t>
      </w:r>
      <w:r w:rsidRPr="00764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6" w:anchor="cMq7pP1SIkWf" w:tgtFrame="_blank" w:tooltip="Статья 11. Действие трудового законодательства и иных актов, содержащих нормы трудового права" w:history="1">
        <w:r w:rsidRPr="0076445D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11</w:t>
        </w:r>
      </w:hyperlink>
      <w:r w:rsidRPr="00764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Трудового кодекса </w:t>
      </w:r>
      <w:r w:rsidR="00AE1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РФ 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трудовым зак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нодательством и иными актами, содержащими нормы трудового права, рег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лируются трудовые отношения и иные непосредственно связанные с ними отношения. На государственных гражданских служащих и муниципальных служащих действие трудового законодательства и иных актов, содержащих нормы трудового права, распространяется с особенностями, предусмотре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ными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 о государственной гражданской службе и муниципальной службе.</w:t>
      </w:r>
    </w:p>
    <w:p w:rsidR="00C02CA8" w:rsidRDefault="00C02CA8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Судом установлено, что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гражданка Ш.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назначена на государственную гражданскую должность судебн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ого пристава-исполнителя отдела. </w:t>
      </w:r>
      <w:proofErr w:type="gramStart"/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Отнош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ния, связанные с поступлением на государственную гражданскую службу Российской Федерации, ее прохождением и прекращением, а также с опред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лением правового положения (статуса) федерального государственного гражданского служащего и государственного гражданского служащего суб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ъ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екта Российской Федерации (далее также - гражданский служащий) регул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руются, в частности, Федеральным законом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79-ФЗ.</w:t>
      </w:r>
      <w:proofErr w:type="gramEnd"/>
    </w:p>
    <w:p w:rsidR="00C02CA8" w:rsidRDefault="00C02CA8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со статьей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15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№ 79-ФЗ 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ский служащий обязан, в частности,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 исполнять должностные обяза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ности в соответствии с должностным </w:t>
      </w:r>
      <w:proofErr w:type="spellStart"/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регламентом</w:t>
      </w:r>
      <w:proofErr w:type="gramStart"/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;и</w:t>
      </w:r>
      <w:proofErr w:type="gramEnd"/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сполнять</w:t>
      </w:r>
      <w:proofErr w:type="spellEnd"/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поручения с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ответствующих руководителей, данные в пределах их полномочий, устано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ленных законодательством Российской Федерации; соблюдать при исполн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нии должностных обязанностей права и законные интересы граждан и орг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низаций; соблюдать служебный распорядок государственного органа; по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держивать уровень квалификации, необходимый для надлежащего исполн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ния должностных обязанностей; </w:t>
      </w:r>
      <w:proofErr w:type="gramStart"/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представлять в установленном порядке предусмотренные федеральным законом</w:t>
      </w:r>
      <w:r w:rsidRPr="00764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сведения 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себе и членах своей с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мьи; соблюдать ограничения, выполнять обязательства и требования к сл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жебному поведению, не нарушать запреты, которые установлены настоящим Федеральным законом </w:t>
      </w:r>
      <w:r w:rsidR="005B2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79-ФЗ 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другими федеральными законами; соо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щать представителю нанимателя о личной заинтересованности при исполн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нии должностных обязанностей, которая может привести к конфликту инт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ресов, принимать меры по предотвращению такого конфликта.</w:t>
      </w:r>
      <w:proofErr w:type="gramEnd"/>
    </w:p>
    <w:p w:rsidR="00C02CA8" w:rsidRDefault="00C02CA8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 соответствии с пунктами 9, 10 статьи 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16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№ 79-ФЗ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гражданский служащий не может находиться на гражданской службе в случае непредставления установленных </w:t>
      </w:r>
      <w:r w:rsidR="005B2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данным 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Федеральным зак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ном</w:t>
      </w:r>
      <w:r w:rsidRPr="00764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сведений 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представления заведомо ложных</w:t>
      </w:r>
      <w:r w:rsidRPr="00764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сведений </w:t>
      </w:r>
      <w:proofErr w:type="spellStart"/>
      <w:r w:rsidRPr="00764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одоходах</w:t>
      </w:r>
      <w:proofErr w:type="spellEnd"/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 имуществе и обязательствах имущественного характера при поступлении на гражданскую службу; утраты представителем нанимателя доверия к гра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данскому служащему в случаях несоблюдения ограничений и запретов, тр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бований о предотвращении или об урегулировании конфликта интересов и неисполнения обязанностей, установленных в ц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лях</w:t>
      </w:r>
      <w:r w:rsidRPr="00764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764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противодействиякоррупции</w:t>
      </w:r>
      <w:proofErr w:type="spellEnd"/>
      <w:r w:rsidRPr="00764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B2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указанным 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Федеральным законом и Фед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ральным законом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273-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ФЗ.</w:t>
      </w:r>
    </w:p>
    <w:p w:rsidR="00C02CA8" w:rsidRDefault="00C02CA8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Согласно приказу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гражданка Ш. 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уволена по инициативе представит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нанимателя в связи с утратой доверия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связи с представлением заведомо недостоверных или неполных</w:t>
      </w:r>
      <w:r w:rsidRPr="00764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сведений)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02CA8" w:rsidRDefault="00C02CA8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качест</w:t>
      </w:r>
      <w:r w:rsidR="005B2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 основания в приказе указан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приказ о дисциплинарной о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ветственности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качестве таковых также являются - несоблюдение огран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чений и невыполнение обязательств, установленных Федеральным законом</w:t>
      </w:r>
      <w:r w:rsidR="005B2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79-ФЗ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</w:t>
      </w:r>
      <w:r w:rsidR="00302D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ругими федеральными законами (пункт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13); нарушение запретов, связанных с гражданской службой, предусмотренных статьей 17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ного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№ 79-</w:t>
      </w:r>
      <w:r w:rsidRPr="00302D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ФЗ</w:t>
      </w:r>
      <w:r w:rsidR="00302D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(пункт</w:t>
      </w:r>
      <w:r w:rsidRPr="00302D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14).</w:t>
      </w:r>
    </w:p>
    <w:p w:rsidR="00C02CA8" w:rsidRDefault="00C02CA8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подпункту  1</w:t>
      </w:r>
      <w:r w:rsidRPr="00DA0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части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атьи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37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№ 79-ФЗ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служебный </w:t>
      </w:r>
      <w:proofErr w:type="gramStart"/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контракт</w:t>
      </w:r>
      <w:proofErr w:type="gramEnd"/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 быть расторгнут представителем нанимателя, а гражданский служащий освобожден от замещаемой должности гражда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ской службы и уволен с гражданской службы в случае утраты представит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лем нанимателя доверия к гражданскому служащему в случаях несоблюд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 ограничений и запретов, требований о предотвращении или об урегул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ровании конфликта интересов и неисполнения обязанностей, установленных в целях</w:t>
      </w:r>
      <w:r w:rsidRPr="00764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противодействия </w:t>
      </w:r>
      <w:proofErr w:type="spellStart"/>
      <w:r w:rsidRPr="00764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коррупции</w:t>
      </w:r>
      <w:r w:rsidR="005B2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данным</w:t>
      </w:r>
      <w:proofErr w:type="spellEnd"/>
      <w:r w:rsidR="005B2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Федеральным законом, Фед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ральным законом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273-ФЗ  и другими федеральными законами.</w:t>
      </w:r>
    </w:p>
    <w:p w:rsidR="00C02CA8" w:rsidRDefault="00C02CA8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Особенности порядка применения дисциплинарных взысканий за с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вершение</w:t>
      </w:r>
      <w:r w:rsidRPr="00DA0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коррупционных 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оступков установлены статьей 59</w:t>
      </w:r>
      <w:r w:rsidRPr="00DA0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 xml:space="preserve">3 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79-ФЗ.</w:t>
      </w:r>
    </w:p>
    <w:p w:rsidR="00C02CA8" w:rsidRDefault="00C02CA8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частью 3 статьи 59</w:t>
      </w:r>
      <w:r w:rsidRPr="00DA0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Федерального закона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79-ФЗ взыскания, предусмотренные статьями 59</w:t>
      </w:r>
      <w:r w:rsidRPr="00DA0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 xml:space="preserve">1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59</w:t>
      </w:r>
      <w:r w:rsidRPr="00DA0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 xml:space="preserve">2 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настоящего Федерального закона, применяются не позднее одного месяца со дня поступл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</w:t>
      </w:r>
      <w:r w:rsidRPr="00DA0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информации </w:t>
      </w:r>
      <w:r w:rsidR="005B2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proofErr w:type="spellStart"/>
      <w:r w:rsidR="00EC3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совершении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гражданскимслуж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щим</w:t>
      </w:r>
      <w:proofErr w:type="spellEnd"/>
      <w:r w:rsidRPr="00DA0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коррупционного 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правонарушения, не считая периода временной нетр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доспособности гражданского служащего, пребывания его в отпуске, других случаев его отсутствия на службе по уважительным причинам, а также вр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мени проведения проверки и рассмотрения ее</w:t>
      </w:r>
      <w:proofErr w:type="gramEnd"/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материалов комиссией по ур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гулированию конфликтов интересов. При этом взыскание должно быть пр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5B2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менено не 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позднее шести месяцев со дня поступл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</w:t>
      </w:r>
      <w:r w:rsidRPr="00DA0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информации о 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совершении</w:t>
      </w:r>
      <w:r w:rsidRPr="00DA0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коррупционного 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правонарушения.</w:t>
      </w:r>
    </w:p>
    <w:p w:rsidR="00C02CA8" w:rsidRDefault="00C02CA8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соответстви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со статьей 59</w:t>
      </w:r>
      <w:r w:rsidRPr="00DA0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EC3407"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 закона</w:t>
      </w:r>
      <w:r w:rsidR="005B2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79-ФЗ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гражданский служащий подлежит увольнению в связи с утратой доверия, в частности, в случае:</w:t>
      </w:r>
    </w:p>
    <w:p w:rsidR="00C02CA8" w:rsidRDefault="00C02CA8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непринятия гражданским служащим мер по предотвращению и (или) урегулированию конфликта интересов, стороной которого он является;</w:t>
      </w:r>
    </w:p>
    <w:p w:rsidR="00C02CA8" w:rsidRDefault="00C02CA8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непредставления гражданским служащим</w:t>
      </w:r>
      <w:r w:rsidRPr="00DA0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сведений о 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своих</w:t>
      </w:r>
      <w:r w:rsidRPr="00DA0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доходах</w:t>
      </w:r>
      <w:proofErr w:type="gramStart"/>
      <w:r w:rsidRPr="00DA0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расходах, об имуществе и обязательствах имущественного характера, а та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</w:t>
      </w:r>
      <w:r w:rsidRPr="00DA0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 доходах 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расходах, об имуществе и обязательствах имущественного х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рактера своих супруги (супруга) и несовершеннолетних детей либо пре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ставления заведомо недостоверных или неполных</w:t>
      </w:r>
      <w:r w:rsidRPr="00DA0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сведений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02CA8" w:rsidRDefault="00C02CA8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Увольнение государственного гражданского служащего в случае н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представления им</w:t>
      </w:r>
      <w:r w:rsidRPr="00DA0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сведений о 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своих</w:t>
      </w:r>
      <w:r w:rsidRPr="00DA0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доходах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расходах, об имуществе и об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зательствах имущественного характера, а также</w:t>
      </w:r>
      <w:r w:rsidRPr="00DA0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 доходах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расходах, об имуществе и обязательствах имущественного характера своих супруги (с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пруга) и несовершеннолетних детей либо представления заведомо недост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верных или неполных</w:t>
      </w:r>
      <w:r w:rsidRPr="00DA0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сведений 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предусмотрено в качестве одной из основных мер профилактики</w:t>
      </w:r>
      <w:r w:rsidRPr="00DA0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коррупции 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контроля государства за имущественным положением</w:t>
      </w:r>
      <w:proofErr w:type="gramEnd"/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служащих в Федеральном з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273-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ФЗ.</w:t>
      </w:r>
    </w:p>
    <w:p w:rsidR="00C02CA8" w:rsidRDefault="00C02CA8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Судом установлено, что 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</w:t>
      </w:r>
      <w:r w:rsidR="00EC3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окурором вынесено представление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кот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ром указано, что в соответ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ствии со статьей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 Федерального закона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273-ФЗ 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установлены обязанности граждан, замещающих должности государственной гражданской службы представлять</w:t>
      </w:r>
      <w:r w:rsidRPr="00DA0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сведения о 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своих</w:t>
      </w:r>
      <w:r w:rsidRPr="00DA0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доходах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 имуществе и обязательствах имущественного характера, а также</w:t>
      </w:r>
      <w:r w:rsidRPr="00DA0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 доходах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 имущ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стве и обязательствах имущественного характера своих супруги (супруга) и несовершеннолетних </w:t>
      </w:r>
      <w:proofErr w:type="spellStart"/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</w:t>
      </w:r>
      <w:proofErr w:type="gramStart"/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.В</w:t>
      </w:r>
      <w:proofErr w:type="gramEnd"/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месте</w:t>
      </w:r>
      <w:proofErr w:type="spellEnd"/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тем,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гражданкой Ш.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задекларир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ван</w:t>
      </w:r>
      <w:r w:rsidRPr="00DA0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доход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полученный в Управлении -320486,48 руб., ООО - 100376,71 руб. При этом, в справке</w:t>
      </w:r>
      <w:r w:rsidRPr="00DA0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 доходах 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разделе 1 «</w:t>
      </w:r>
      <w:r w:rsidRPr="00DA0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Сведения о доходах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в строке 1 указана величина</w:t>
      </w:r>
      <w:r w:rsidRPr="00DA0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дохода 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основному месту работы – 301086,48 руб., в строке 8 указана величина итогового</w:t>
      </w:r>
      <w:r w:rsidRPr="00DA0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дохода 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отчетный период -301086,48 руб., в строке 7 указано, что иные</w:t>
      </w:r>
      <w:r w:rsidRPr="00DA0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доходы 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отсутствуют.</w:t>
      </w:r>
      <w:proofErr w:type="gramEnd"/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Таким образом,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гражданкой Ш. 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представлены</w:t>
      </w:r>
      <w:r w:rsidRPr="00DA0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сведения о доходах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полученных в ООО, представлены недостоверные</w:t>
      </w:r>
      <w:r w:rsidRPr="00DA0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сведения о доходе 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основному месту работы и величине итогового</w:t>
      </w:r>
      <w:r w:rsidRPr="00DA0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дохода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представлении прокурор потребовал пров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 служебную проверку, решить вопрос о привлечении к дисциплинарной ответственности указанных в представлении сотрудников, представивших неполные и недостоверные</w:t>
      </w:r>
      <w:r w:rsidRPr="00DA0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сведения о доходах 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принадлежащем им имущ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стве.</w:t>
      </w:r>
    </w:p>
    <w:p w:rsidR="00C02CA8" w:rsidRDefault="00C02CA8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осн</w:t>
      </w:r>
      <w:r w:rsidR="005B2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овании указанного представления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служебной записки было проведено заседание комиссии УФССП по соблюдению требований к сл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жебному поведению государственных гражданских служащих и урегулир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ванию конфликта интересов.</w:t>
      </w:r>
    </w:p>
    <w:p w:rsidR="00C02CA8" w:rsidRDefault="00C02CA8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proofErr w:type="gramStart"/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проведении</w:t>
      </w:r>
      <w:proofErr w:type="gramEnd"/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указанного заседания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гражданка Ш.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была уведомлена, просила рассмотреть представление прокуратуры в свое отсутствие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Также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ей 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 имя руководителя УФССП дана объяснительная по поводу пред</w:t>
      </w:r>
      <w:r w:rsidR="005B2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ставления прокуратуры, в которой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указала, что</w:t>
      </w:r>
      <w:r w:rsidRPr="005B23B2">
        <w:t> </w:t>
      </w:r>
      <w:r w:rsidRPr="005B2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доход</w:t>
      </w:r>
      <w:r w:rsidR="005B2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B2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полученный в ОО</w:t>
      </w:r>
      <w:r w:rsidR="005B2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 размере 100 376 руб.71 коп</w:t>
      </w:r>
      <w:proofErr w:type="gramStart"/>
      <w:r w:rsidR="005B2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</w:t>
      </w:r>
      <w:proofErr w:type="gramEnd"/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 выигрышем в лотерею, о необходимости включения данного</w:t>
      </w:r>
      <w:r w:rsidRPr="00EC3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дохода 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декларацию она не знала. </w:t>
      </w:r>
    </w:p>
    <w:p w:rsidR="00C02CA8" w:rsidRDefault="00C02CA8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Комиссия по соблюдению требований к служебному поведению фед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ральных государственных гражданских служащих УФССП расценила такое поведение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гражданки Ш.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свидетельствующее о допущенных нарушениях законодательства о государственной службе и антикоррупционного закон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дательства и применения к Ш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 юридической </w:t>
      </w:r>
      <w:proofErr w:type="spellStart"/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ответственн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</w:t>
      </w:r>
      <w:proofErr w:type="gramStart"/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.У</w:t>
      </w:r>
      <w:proofErr w:type="gramEnd"/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правлением</w:t>
      </w:r>
      <w:proofErr w:type="spellEnd"/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ФССП издан приказ о проведении служебной проверки в отношении Ш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о чем она 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письменно уведомлена</w:t>
      </w:r>
      <w:r w:rsidR="005B2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ей 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предложено дать письменные объяснения по нарушениям, </w:t>
      </w:r>
      <w:proofErr w:type="gramStart"/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указанным</w:t>
      </w:r>
      <w:proofErr w:type="gramEnd"/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представлении прок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рора. </w:t>
      </w:r>
    </w:p>
    <w:p w:rsidR="00C02CA8" w:rsidRDefault="00EC3407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з</w:t>
      </w:r>
      <w:r w:rsidR="00C02CA8"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аключению Комиссии УФССП России по соблюдению тр</w:t>
      </w:r>
      <w:r w:rsidR="00C02CA8"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C02CA8"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бований к служебному поведению федеральных государственных гражда</w:t>
      </w:r>
      <w:r w:rsidR="00C02CA8"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C02CA8"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ских служащих и урегулированию конфликта интересов по результатам сл</w:t>
      </w:r>
      <w:r w:rsidR="00C02CA8"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5B2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жебной проверки </w:t>
      </w:r>
      <w:r w:rsidR="00C02CA8"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руководителю Управления рекомендовано применить к Ш</w:t>
      </w:r>
      <w:r w:rsidR="00C02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02CA8"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дисциплинарное взыскание в виде увольнения в связи с утратой доверия</w:t>
      </w:r>
      <w:r w:rsidR="00C02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02CA8" w:rsidRDefault="00C02CA8" w:rsidP="00C02CA8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процедура привлечения истца к дисциплинарной о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ветственности ответчиком не нарушена.</w:t>
      </w:r>
      <w:r w:rsidRPr="007639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02CA8" w:rsidRDefault="00C02CA8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силу части 3 статьи 20</w:t>
      </w:r>
      <w:r w:rsidRPr="00294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1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Федерального закона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79-ФЗ 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непредставление гражданским служащим или представление им неполных или недостове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ных</w:t>
      </w:r>
      <w:r w:rsidRPr="00294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сведений о 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своих</w:t>
      </w:r>
      <w:r w:rsidRPr="00294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доходах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расходах, об имуществе и обязательствах имущественного характера либо непредставление или представление завед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 неполных или недостоверных</w:t>
      </w:r>
      <w:r w:rsidRPr="00294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сведений о доходах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расходах, об имущ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стве и обязательствах имущественного характера членов своей семьи, в сл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чае, если представление </w:t>
      </w:r>
      <w:proofErr w:type="spellStart"/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таких</w:t>
      </w:r>
      <w:r w:rsidRPr="00294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сведений</w:t>
      </w:r>
      <w:proofErr w:type="spellEnd"/>
      <w:r w:rsidRPr="00294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обязательно, является правонаруш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нием, влекущим увольнение</w:t>
      </w:r>
      <w:proofErr w:type="gramEnd"/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гражданского служащего с гражданской слу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бы.</w:t>
      </w:r>
    </w:p>
    <w:p w:rsidR="00C02CA8" w:rsidRDefault="00C02CA8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связи с при</w:t>
      </w:r>
      <w:r w:rsidR="005B2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веденными выше обстоятельствами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судом не установлено нарушений порядка увольнения Ш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которые бы давали основания для уд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влетворения заявленного иска.</w:t>
      </w:r>
    </w:p>
    <w:p w:rsidR="00C02CA8" w:rsidRDefault="00C02CA8" w:rsidP="00C02CA8">
      <w:pPr>
        <w:spacing w:after="0" w:line="240" w:lineRule="auto"/>
        <w:ind w:firstLine="708"/>
        <w:jc w:val="both"/>
        <w:rPr>
          <w:i/>
          <w:color w:val="333333"/>
          <w:sz w:val="28"/>
          <w:szCs w:val="28"/>
        </w:rPr>
      </w:pPr>
    </w:p>
    <w:p w:rsidR="00C02CA8" w:rsidRDefault="00C02CA8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294448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Решение </w:t>
      </w:r>
      <w:r w:rsidRPr="0029444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Центрального районного суда города Симферополя Респу</w:t>
      </w:r>
      <w:r w:rsidRPr="0029444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б</w:t>
      </w:r>
      <w:r w:rsidRPr="0029444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лики Крым</w:t>
      </w:r>
      <w:r w:rsidRPr="00294448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 № 2-324/2016 2-324/2016(2-3778/2015;)~М-3821/2015 2-3778/2015 М-3821/2015 от 12 января 2016 г. по делу № 2-324/2016</w:t>
      </w:r>
      <w:r w:rsidRPr="00294448">
        <w:rPr>
          <w:rStyle w:val="a5"/>
          <w:rFonts w:ascii="Times New Roman" w:hAnsi="Times New Roman" w:cs="Times New Roman"/>
          <w:b/>
          <w:i/>
          <w:color w:val="333333"/>
          <w:sz w:val="28"/>
          <w:szCs w:val="28"/>
        </w:rPr>
        <w:footnoteReference w:id="7"/>
      </w:r>
    </w:p>
    <w:p w:rsidR="00C02CA8" w:rsidRDefault="00C02CA8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39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Гражданин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братился </w:t>
      </w:r>
      <w:proofErr w:type="gramStart"/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Центральный районный суд с иском к Мин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стерству о признании недействительным приказа о применении</w:t>
      </w:r>
      <w:proofErr w:type="gramEnd"/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дисципл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нарного взыскания, решений Комиссии по соблюдению требований к сл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жебному поведению государственных гражданских служащих и устранении 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нарушений трудовых прав, мотивируя свои требования следующим.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стец был принят на государственную службу в Министерство на должность начальника управления.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стец обратился с заявлением на имя министра, а также в комиссию по урегулированию конфликта интересов Мин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истерства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рассмотрении на комиссии вопроса об освобождении его от обязанности п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дачи</w:t>
      </w:r>
      <w:r w:rsidRPr="00B239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сведений о доходах 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жены и детей в связи с раздельным проживан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 в течени</w:t>
      </w:r>
      <w:proofErr w:type="gramStart"/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длительного времени. Решением комиссии Мин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истерства 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соблюдению требований к служебному поведению государственных гра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данских служащих и уре</w:t>
      </w:r>
      <w:r w:rsidR="00BF3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гулированию конфликта интересов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причина непре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ставления истцом</w:t>
      </w:r>
      <w:r w:rsidRPr="00B239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сведений о доходах 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жены и детей признана объективной и уважительной.</w:t>
      </w:r>
    </w:p>
    <w:p w:rsidR="00C02CA8" w:rsidRDefault="001927AD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Прокуратура внесла протес</w:t>
      </w:r>
      <w:r w:rsidR="00BF3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</w:t>
      </w:r>
      <w:r w:rsidR="00C02CA8"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огласно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которому </w:t>
      </w:r>
      <w:r w:rsidR="00C02CA8"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министр обязан пр</w:t>
      </w:r>
      <w:r w:rsidR="00C02CA8"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C02CA8"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нять меры, направленные на надлежащ</w:t>
      </w:r>
      <w:r w:rsidR="00C02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ую организацию работы Комиссии М</w:t>
      </w:r>
      <w:r w:rsidR="00C02CA8"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</w:t>
      </w:r>
      <w:r w:rsidR="00C02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истерства </w:t>
      </w:r>
      <w:r w:rsidR="00C02CA8"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соблюдению требований к служебному поведению гос</w:t>
      </w:r>
      <w:r w:rsidR="00C02CA8"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C02CA8"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дарственных гражданских служащих и урегулированию конфликта интер</w:t>
      </w:r>
      <w:r w:rsidR="00C02CA8"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C02CA8"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сов, повторно рассмотреть вопрос о невозможности предоставления</w:t>
      </w:r>
      <w:r w:rsidR="00C02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гражд</w:t>
      </w:r>
      <w:r w:rsidR="00C02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02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нином </w:t>
      </w:r>
      <w:r w:rsidR="00C02CA8" w:rsidRPr="00B239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сведений о доходах</w:t>
      </w:r>
      <w:r w:rsidR="00C02CA8"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расходах, имущественных обязательствах супр</w:t>
      </w:r>
      <w:r w:rsidR="00C02CA8"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C02CA8"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 и несовершеннолетних детей.</w:t>
      </w:r>
    </w:p>
    <w:p w:rsidR="00C02CA8" w:rsidRDefault="00C02CA8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Комиссия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Министерства 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соблюдению требований к служебному п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ведению государственных гражданских служащих и урегулированию ко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фликта интересов</w:t>
      </w:r>
      <w:r w:rsidR="00BF3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– Комиссия)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рекомендовала министру применить 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гражданину 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дисциплинарное взыскание в виде выговора.</w:t>
      </w:r>
    </w:p>
    <w:p w:rsidR="00C02CA8" w:rsidRDefault="00C02CA8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приказу гражданину 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 объявлен выговор за непредставл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</w:t>
      </w:r>
      <w:r w:rsidRPr="005D6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сведений о доходах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расходах, имуществе и обязательствах жены и нес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вершеннолетних детей.</w:t>
      </w:r>
    </w:p>
    <w:p w:rsidR="00C02CA8" w:rsidRDefault="00C02CA8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данным решение</w:t>
      </w:r>
      <w:r w:rsidR="001927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истец не согласен </w:t>
      </w:r>
      <w:r w:rsidR="00BF3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связи с тем, что Положение о К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омиссии не предусматривает многократного рассмотрения вопроса о н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возможности предоставить</w:t>
      </w:r>
      <w:r w:rsidRPr="005D6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сведения о доходах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расходах, а также пересмотр ранее принятых решений.</w:t>
      </w:r>
      <w:r w:rsidRPr="005D6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истец считает, что приказ был вынесен с нарушением 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атьи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58 Федерального закона № 79-ФЗ. Дисциплинарное взыскание применено по истечению месячного срока с момента его обнар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жения. Ответчик служебную проверку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соответствии с требованиями статьи 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59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Федеральным законом 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79-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ФЗ  не проводил, обстоятельства проступка не учитывал.</w:t>
      </w:r>
    </w:p>
    <w:p w:rsidR="00C02CA8" w:rsidRDefault="00C02CA8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основании изложенного истец просит признать решения Комиссии, приказ Министерства недействительным</w:t>
      </w:r>
      <w:r w:rsidR="00BF3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End"/>
    </w:p>
    <w:p w:rsidR="00C02CA8" w:rsidRDefault="00C02CA8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 отказал истцу в удовлетворении исковых требований на основании следующего.</w:t>
      </w:r>
    </w:p>
    <w:p w:rsidR="00C02CA8" w:rsidRDefault="00C02CA8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Судом установлено, что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гражданин 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принят на государственную гра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данскую службу в Министерство.</w:t>
      </w:r>
    </w:p>
    <w:p w:rsidR="00C02CA8" w:rsidRDefault="00C02CA8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протокол</w:t>
      </w:r>
      <w:r w:rsidR="00BF3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заседания комиссии решено признать, что причина непредставления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гражданином </w:t>
      </w:r>
      <w:r w:rsidRPr="001927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сведений о доходах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расходах, об имуществе и обязательствах имущественного характера супруги и несовершеннолетних детей является объективной и уважительной.</w:t>
      </w:r>
    </w:p>
    <w:p w:rsidR="00C02CA8" w:rsidRDefault="00C02CA8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Согласно </w:t>
      </w:r>
      <w:proofErr w:type="spellStart"/>
      <w:r w:rsidR="00BF3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другому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протокол</w:t>
      </w:r>
      <w:r w:rsidR="00BF3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spellEnd"/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заседания комиссии решено в соотве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ствии с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унктом 2 части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атьи 59</w:t>
      </w:r>
      <w:r w:rsidRPr="005D6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Федерального закона 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79-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ФЗ рекоме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дова</w:t>
      </w:r>
      <w:r w:rsidR="00BF3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министру уволить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гражданина 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связи с утратой доверия представ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теля нанимателя.</w:t>
      </w:r>
    </w:p>
    <w:p w:rsidR="00C02CA8" w:rsidRDefault="00C02CA8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атье 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 Федерального закона № 273-ФЗ граждане, замещ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ющие должности государственной службы</w:t>
      </w:r>
      <w:r w:rsidR="00BF3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обязаны предоставлять предст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вителю нанимателя (работодателю)</w:t>
      </w:r>
      <w:r w:rsidRPr="005D6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сведения о 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своих</w:t>
      </w:r>
      <w:r w:rsidRPr="005D6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доходах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 имуществе и обязательствах имущественного характера, а также</w:t>
      </w:r>
      <w:r w:rsidRPr="005D6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 доходах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 имущ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стве и обязательствах имущественного характера своих супруги (супруга) и несовершеннолетних детей.</w:t>
      </w:r>
      <w:r w:rsidRPr="005D625F">
        <w:t> 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Невыполнение указанной обязанности является правонарушением, влекущим применение дисциплинарного взыскания к го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ударственному гражданскому служащему.</w:t>
      </w:r>
    </w:p>
    <w:p w:rsidR="00C02CA8" w:rsidRDefault="00C02CA8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логичная норма закреплена в статье 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 Федерального закона от № 79-ФЗ, согласно которой непредставление гражданским служ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щим</w:t>
      </w:r>
      <w:r w:rsidRPr="005D6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сведений о 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своих</w:t>
      </w:r>
      <w:r w:rsidRPr="005D6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доходах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 имуществе и обязательствах имуществе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ного характера, а также</w:t>
      </w:r>
      <w:r w:rsidRPr="005D6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 доходах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 имуществе и обязательствах имущ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ственного характера членов своей семьи в случае, если предоставление т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ких</w:t>
      </w:r>
      <w:r w:rsidRPr="005D6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сведений </w:t>
      </w:r>
      <w:r w:rsidR="00BF3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обязательно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либо представление заведомо недостоверных или неполных</w:t>
      </w:r>
      <w:r w:rsidRPr="005D6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сведений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является правонарушением, влекущим применение ди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циплинарного взыскания к гражданскому</w:t>
      </w:r>
      <w:proofErr w:type="gramEnd"/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государственному служащему.</w:t>
      </w:r>
    </w:p>
    <w:p w:rsidR="00C02CA8" w:rsidRDefault="00C02CA8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ункту </w:t>
      </w:r>
      <w:r w:rsidR="00BF3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33 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Положения о комиссии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инистр обязан рассмо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реть протокол заседания комиссии и вправе учесть в пределах своей </w:t>
      </w:r>
      <w:proofErr w:type="gramStart"/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тенции</w:t>
      </w:r>
      <w:proofErr w:type="gramEnd"/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содержащиеся в нем рекомендации при принятии решения о прим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нении к государственному служащему, работнику подведомственной орган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зации мер ответственности, предусмотренны</w:t>
      </w:r>
      <w:r w:rsidR="00BF3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нормативными правовыми а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тами Российской Федерации. О </w:t>
      </w:r>
      <w:proofErr w:type="gramStart"/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рассмотрении</w:t>
      </w:r>
      <w:proofErr w:type="gramEnd"/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рекомендаций комиссии и принятом решении Министр в письменной форме уведомляет комиссию в месячный срок со дня поступления к нему протокола заседания комиссии. Решение министра </w:t>
      </w:r>
      <w:proofErr w:type="gramStart"/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оглашается на ближайшем заседании комиссии и прин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мается</w:t>
      </w:r>
      <w:proofErr w:type="gramEnd"/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9A5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сведению</w:t>
      </w:r>
      <w:proofErr w:type="spellEnd"/>
      <w:r w:rsidRPr="009A5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без обсуждения. Согласно пункту 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1927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 вышеуказанного П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BF3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ложения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случае установления комиссией признаков дисциплинарного пр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ступка в действиях (бездействиях) государственного служащего, работника подведомственной организации</w:t>
      </w:r>
      <w:r w:rsidR="00BF3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информация</w:t>
      </w:r>
      <w:r w:rsidRPr="009A5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этом представляется м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стру для решения вопроса о применении к государственному служащему, р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ботнику подведомственной организации мер ответственности, предусмо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ренных нормативными правовыми актами Российской Федерации.</w:t>
      </w:r>
    </w:p>
    <w:p w:rsidR="00C02CA8" w:rsidRDefault="00C02CA8" w:rsidP="00C02CA8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Вышеуказанные пункты Положения свидетельствуют о том, что прот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колы заседания комиссии носят рекомендательный характер для министра при решении им окончательно вопроса о привлечении к дисциплинарной о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ветственности работника, в </w:t>
      </w:r>
      <w:proofErr w:type="gramStart"/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связи</w:t>
      </w:r>
      <w:proofErr w:type="gramEnd"/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чем принятие нового решения комиссией не требует отмены предыдущего решения.</w:t>
      </w:r>
      <w:r w:rsidRPr="002A0F0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02CA8" w:rsidRDefault="00C02CA8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Обстоятельства, на которые ссылается истец о том, что он с 2012 года фактически н</w:t>
      </w:r>
      <w:r w:rsidR="00BF3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</w:t>
      </w:r>
      <w:proofErr w:type="gramStart"/>
      <w:r w:rsidR="00BF3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проживал со своей супругой 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она отказывает</w:t>
      </w:r>
      <w:proofErr w:type="gramEnd"/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ему в пред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ставлении</w:t>
      </w:r>
      <w:r w:rsidRPr="009A5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сведений о доходах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касается межличностных отношений супругов 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 не освобождает истца от исполнения обязанностей, возложенных на него как на государственного гражданского служащего. Не имеет правового зн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чения ссылка истца на то обстоятельство, что он не имел возможности офо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мить надлежаще расторжение брака с супругой, </w:t>
      </w:r>
      <w:r w:rsidR="00BF3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как 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могло бы отр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зиться на его общении с детьми, в связи с тем, что он не лишен был возмо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ности обращения в суд для защиты своего законного права на общение с </w:t>
      </w:r>
      <w:proofErr w:type="spellStart"/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детьми</w:t>
      </w:r>
      <w:proofErr w:type="gramStart"/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.К</w:t>
      </w:r>
      <w:proofErr w:type="gramEnd"/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роме</w:t>
      </w:r>
      <w:proofErr w:type="spellEnd"/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того, будучи принятым на государственную гражданскую службу в Министерство</w:t>
      </w:r>
      <w:r w:rsidR="00BF3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гражданин 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знал о ежегодном, не позднее 30 апреля текущего года, следующего за отчетным, предоставл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нии</w:t>
      </w:r>
      <w:r w:rsidRPr="009A5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сведений о доходах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 имуществе и обязательствах имущественного х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рактера членов своей </w:t>
      </w:r>
      <w:proofErr w:type="spellStart"/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семьи</w:t>
      </w:r>
      <w:proofErr w:type="gramStart"/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.Т</w:t>
      </w:r>
      <w:proofErr w:type="gramEnd"/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акже</w:t>
      </w:r>
      <w:proofErr w:type="spellEnd"/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зная о данной обязанности,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гражданин 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момента принятия на государственную гражданскую службу, и зная о во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можным трудностях в предоставлении</w:t>
      </w:r>
      <w:r w:rsidRPr="009A5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сведений 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отношении своей супруги и несовершеннолетних детей, заранее не предпринял никаких мер для разр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шения данного вопроса.</w:t>
      </w:r>
    </w:p>
    <w:p w:rsidR="00C02CA8" w:rsidRDefault="00C02CA8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5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комиссии не имелось оснований для освобождения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гражданина 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обязанности подачи</w:t>
      </w:r>
      <w:r w:rsidRPr="009A5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сведений о доходах 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супруги и детей. Раздельное проживание супруго</w:t>
      </w:r>
      <w:r w:rsidR="00BF3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 течени</w:t>
      </w:r>
      <w:proofErr w:type="gramStart"/>
      <w:r w:rsidR="00BF3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BF3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длительного времени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может являться уважительной причиной государственного гражданского служащего для </w:t>
      </w:r>
      <w:proofErr w:type="spellStart"/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предоставления</w:t>
      </w:r>
      <w:proofErr w:type="spellEnd"/>
      <w:r w:rsidRPr="009A5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сведений о доходах 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 имуществе и обязательствах имущ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ственного характера членов семьи.</w:t>
      </w:r>
    </w:p>
    <w:p w:rsidR="00C02CA8" w:rsidRDefault="00C02CA8" w:rsidP="00C02CA8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связи с тем, что с момента обнаружения проступка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гражданина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 о непредставлении им</w:t>
      </w:r>
      <w:r w:rsidRPr="009A5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сведений о доходах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расходах и обязательствах имущественного характера супруги и несовершеннолетних детей неодн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кратно рассматривался на комиссии, ответчик был лишен возможности пр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влечения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гражданина 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дисциплинарной ответственности в течени</w:t>
      </w:r>
      <w:proofErr w:type="gramStart"/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месяца с момента обнаружения проступка.</w:t>
      </w:r>
      <w:r w:rsidRPr="002A0F0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02CA8" w:rsidRDefault="00BF3F49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таких обстоятельствах</w:t>
      </w:r>
      <w:r w:rsidR="00C02CA8"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суд при</w:t>
      </w:r>
      <w:r w:rsidR="001927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шел </w:t>
      </w:r>
      <w:r w:rsidR="00C02CA8"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выводу, что факт совершения дисциплинарного проступка установлен, процедура и порядок привлечения </w:t>
      </w:r>
      <w:r w:rsidR="00C02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гражданина </w:t>
      </w:r>
      <w:r w:rsidR="00C02CA8"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дисциплинарной ответственности нанимателем соблюдены, приказ о привлечении к дисциплинарной ответственности издан уполном</w:t>
      </w:r>
      <w:r w:rsidR="00C02CA8"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C02CA8"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ченным на то лицом. Сроки привлечения к дисциплинарной ответственности ответчиком соблюдены.</w:t>
      </w:r>
    </w:p>
    <w:p w:rsidR="00C02CA8" w:rsidRDefault="00C02CA8" w:rsidP="00C02C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основании изложенного и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сковые требования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гражданина 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Мин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стерству остав</w:t>
      </w:r>
      <w:r w:rsidR="001927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лены судом 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 удовлетворения.</w:t>
      </w:r>
      <w:proofErr w:type="gramEnd"/>
    </w:p>
    <w:p w:rsidR="00C02CA8" w:rsidRPr="00D550E3" w:rsidRDefault="00C02CA8" w:rsidP="00C02CA8">
      <w:pPr>
        <w:pStyle w:val="ad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b/>
          <w:i/>
        </w:rPr>
      </w:pPr>
    </w:p>
    <w:p w:rsidR="00C02CA8" w:rsidRPr="00C02CA8" w:rsidRDefault="00C02CA8" w:rsidP="00C02CA8">
      <w:pPr>
        <w:pStyle w:val="ad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b/>
        </w:rPr>
      </w:pPr>
      <w:r w:rsidRPr="00C02CA8">
        <w:rPr>
          <w:b/>
        </w:rPr>
        <w:t xml:space="preserve">О </w:t>
      </w:r>
      <w:proofErr w:type="gramStart"/>
      <w:r w:rsidRPr="00C02CA8">
        <w:rPr>
          <w:b/>
        </w:rPr>
        <w:t>выполнении</w:t>
      </w:r>
      <w:proofErr w:type="gramEnd"/>
      <w:r w:rsidRPr="00C02CA8">
        <w:rPr>
          <w:b/>
        </w:rPr>
        <w:t xml:space="preserve"> требований федерального законодательства о противодействии коррупции:</w:t>
      </w:r>
    </w:p>
    <w:p w:rsidR="00C02CA8" w:rsidRPr="006A644E" w:rsidRDefault="00C02CA8" w:rsidP="00C02CA8">
      <w:pPr>
        <w:pStyle w:val="ad"/>
        <w:spacing w:after="0" w:line="240" w:lineRule="auto"/>
        <w:ind w:left="0" w:firstLine="709"/>
        <w:jc w:val="both"/>
      </w:pPr>
      <w:r w:rsidRPr="00C711BC">
        <w:rPr>
          <w:b/>
        </w:rPr>
        <w:t xml:space="preserve">о выполнении требований федерального законодательства  </w:t>
      </w:r>
      <w:r>
        <w:rPr>
          <w:b/>
        </w:rPr>
        <w:t>п</w:t>
      </w:r>
      <w:r w:rsidRPr="00C711BC">
        <w:rPr>
          <w:b/>
        </w:rPr>
        <w:t>о ра</w:t>
      </w:r>
      <w:r w:rsidRPr="00C711BC">
        <w:rPr>
          <w:b/>
        </w:rPr>
        <w:t>з</w:t>
      </w:r>
      <w:r w:rsidRPr="00C711BC">
        <w:rPr>
          <w:b/>
        </w:rPr>
        <w:t>работке и принятии нормативных правовых актов в сфере противоде</w:t>
      </w:r>
      <w:r w:rsidRPr="00C711BC">
        <w:rPr>
          <w:b/>
        </w:rPr>
        <w:t>й</w:t>
      </w:r>
      <w:r w:rsidRPr="00C711BC">
        <w:rPr>
          <w:b/>
        </w:rPr>
        <w:t>ствия коррупции государственными органами и органами местного с</w:t>
      </w:r>
      <w:r w:rsidRPr="00C711BC">
        <w:rPr>
          <w:b/>
        </w:rPr>
        <w:t>а</w:t>
      </w:r>
      <w:r w:rsidRPr="00C711BC">
        <w:rPr>
          <w:b/>
        </w:rPr>
        <w:t xml:space="preserve">моуправления, государственными и муниципальными предприятиями, организациями </w:t>
      </w:r>
    </w:p>
    <w:p w:rsidR="003835A1" w:rsidRDefault="003835A1" w:rsidP="00D446C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835A1" w:rsidRPr="003835A1" w:rsidRDefault="003835A1" w:rsidP="004B6B5B">
      <w:pPr>
        <w:pStyle w:val="1"/>
        <w:spacing w:before="0" w:beforeAutospacing="0" w:after="0" w:afterAutospacing="0" w:line="355" w:lineRule="atLeast"/>
        <w:ind w:firstLine="709"/>
        <w:jc w:val="both"/>
        <w:rPr>
          <w:i/>
          <w:color w:val="333333"/>
          <w:sz w:val="28"/>
          <w:szCs w:val="28"/>
        </w:rPr>
      </w:pPr>
      <w:r w:rsidRPr="003835A1">
        <w:rPr>
          <w:i/>
          <w:color w:val="333333"/>
          <w:sz w:val="28"/>
          <w:szCs w:val="28"/>
        </w:rPr>
        <w:lastRenderedPageBreak/>
        <w:t xml:space="preserve">Решение </w:t>
      </w:r>
      <w:proofErr w:type="spellStart"/>
      <w:r w:rsidRPr="003835A1">
        <w:rPr>
          <w:i/>
          <w:color w:val="000000"/>
          <w:sz w:val="28"/>
          <w:szCs w:val="28"/>
          <w:shd w:val="clear" w:color="auto" w:fill="FFFFFF"/>
        </w:rPr>
        <w:t>Обливского</w:t>
      </w:r>
      <w:proofErr w:type="spellEnd"/>
      <w:r w:rsidRPr="003835A1">
        <w:rPr>
          <w:i/>
          <w:color w:val="000000"/>
          <w:sz w:val="28"/>
          <w:szCs w:val="28"/>
          <w:shd w:val="clear" w:color="auto" w:fill="FFFFFF"/>
        </w:rPr>
        <w:t xml:space="preserve"> районного суда Ростовской области</w:t>
      </w:r>
      <w:r w:rsidRPr="003835A1">
        <w:rPr>
          <w:i/>
          <w:color w:val="333333"/>
          <w:sz w:val="28"/>
          <w:szCs w:val="28"/>
        </w:rPr>
        <w:t xml:space="preserve"> № 2А-102/2016 2А-102/2016~М-53/2016 М-53/2016 от 17 марта 2016 г. по делу № 2А-102/2016</w:t>
      </w:r>
      <w:r w:rsidR="00787703">
        <w:rPr>
          <w:rStyle w:val="a5"/>
          <w:i/>
          <w:color w:val="333333"/>
          <w:sz w:val="28"/>
          <w:szCs w:val="28"/>
        </w:rPr>
        <w:footnoteReference w:id="8"/>
      </w:r>
    </w:p>
    <w:p w:rsidR="004B6537" w:rsidRDefault="004B6537" w:rsidP="004B6B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рокурор обратился в суд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исковым 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заявлением к Администрации м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ниципального образования сельско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поселени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признании бездействия н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законным, об </w:t>
      </w:r>
      <w:proofErr w:type="spellStart"/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обязании</w:t>
      </w:r>
      <w:proofErr w:type="spellEnd"/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разработать и утвердить</w:t>
      </w:r>
      <w:proofErr w:type="gramEnd"/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порядок увольнения (осв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бождения от должности) в связи с утратой доверия.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обоснование заявленных требований указал, что прокуратурой проведена проверка исполнения законодательства </w:t>
      </w:r>
      <w:r w:rsidR="003835A1" w:rsidRPr="004B6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835A1" w:rsidRPr="004B653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835A1" w:rsidRPr="004B6537">
        <w:rPr>
          <w:rStyle w:val="snippetequal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противодействии</w:t>
      </w:r>
      <w:r w:rsidR="003835A1" w:rsidRPr="004B6537">
        <w:rPr>
          <w:rStyle w:val="apple-converted-space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 </w:t>
      </w:r>
      <w:r w:rsidR="003835A1" w:rsidRPr="004B6537">
        <w:rPr>
          <w:rStyle w:val="snippetequal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коррупции</w:t>
      </w:r>
      <w:r w:rsidR="003835A1" w:rsidRPr="003835A1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де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тельности органов местного самоуправления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района, в </w:t>
      </w:r>
      <w:proofErr w:type="gramStart"/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ходе</w:t>
      </w:r>
      <w:proofErr w:type="gramEnd"/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которой выявлены нарушения вышеуказанного законодательства в части о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сутствия порядка увольнения (освобождения от должности) в связи с утратой доверия лиц, занимающих муниципальные должности.</w:t>
      </w:r>
    </w:p>
    <w:p w:rsidR="004B6537" w:rsidRDefault="003835A1" w:rsidP="004B6B5B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нарушение требований, предусмотренных </w:t>
      </w:r>
      <w:r w:rsidR="004B6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статьями 3, 13</w:t>
      </w:r>
      <w:r w:rsidRPr="004B6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1</w:t>
      </w:r>
      <w:r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</w:t>
      </w:r>
      <w:r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ного закона № 273-ФЗ</w:t>
      </w:r>
      <w:r w:rsidR="004B6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статей 14</w:t>
      </w:r>
      <w:r w:rsidRPr="004B6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1</w:t>
      </w:r>
      <w:r w:rsidR="004B6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15, 27</w:t>
      </w:r>
      <w:r w:rsidRPr="004B6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1</w:t>
      </w:r>
      <w:r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4B6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пунктом </w:t>
      </w:r>
      <w:r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ч</w:t>
      </w:r>
      <w:r w:rsidR="004B6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асти </w:t>
      </w:r>
      <w:r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ст</w:t>
      </w:r>
      <w:r w:rsidR="004B6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атьи</w:t>
      </w:r>
      <w:r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 Фед</w:t>
      </w:r>
      <w:r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рального закона «О муниципальной служб</w:t>
      </w:r>
      <w:r w:rsidR="004B6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в Российской Федерации», по</w:t>
      </w:r>
      <w:r w:rsidR="004B6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4B6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пунктом</w:t>
      </w:r>
      <w:r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38 ч</w:t>
      </w:r>
      <w:r w:rsidR="004B6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асти </w:t>
      </w:r>
      <w:r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ст</w:t>
      </w:r>
      <w:r w:rsidR="004B6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атьи </w:t>
      </w:r>
      <w:r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14 Федерального закона № 131-ФЗ, </w:t>
      </w:r>
      <w:proofErr w:type="spellStart"/>
      <w:r w:rsidR="004B6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дминистр</w:t>
      </w:r>
      <w:r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циейсельского</w:t>
      </w:r>
      <w:proofErr w:type="spellEnd"/>
      <w:r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поселения не разработан и не утвержден порядок увольнения (освобождения от должности) в связи с утратой доверия лиц, занимающих муниципальные должности, что является недопустимым.</w:t>
      </w:r>
      <w:r w:rsidRPr="003835A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End"/>
    </w:p>
    <w:p w:rsidR="004B6537" w:rsidRDefault="003835A1" w:rsidP="004B6B5B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судебном заседании представитель </w:t>
      </w:r>
      <w:r w:rsidR="004B6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дминистрации муниципального образования </w:t>
      </w:r>
      <w:r w:rsidR="004B6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сельского</w:t>
      </w:r>
      <w:r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поселени</w:t>
      </w:r>
      <w:r w:rsidR="004B6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r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требования, изложенные в администрати</w:t>
      </w:r>
      <w:r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ном исковом заявлении прокурора, признала в полном объеме.</w:t>
      </w:r>
      <w:r w:rsidRPr="003835A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B6537" w:rsidRDefault="004B6537" w:rsidP="004B6B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уд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удовлетворил требования 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прокурора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основании следующего.</w:t>
      </w:r>
    </w:p>
    <w:p w:rsidR="004B6537" w:rsidRDefault="003835A1" w:rsidP="004B6B5B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ч</w:t>
      </w:r>
      <w:r w:rsidR="004B6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астью </w:t>
      </w:r>
      <w:r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ст</w:t>
      </w:r>
      <w:r w:rsidR="004B6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атьи </w:t>
      </w:r>
      <w:r w:rsidRPr="005B0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7" w:anchor="0bSDexEkSYUX" w:tgtFrame="_blank" w:tooltip="Статья 132" w:history="1">
        <w:r w:rsidRPr="005B0559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132</w:t>
        </w:r>
      </w:hyperlink>
      <w:r w:rsidRPr="005B0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22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Конституции Российской Фед</w:t>
      </w:r>
      <w:r w:rsidR="00F22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F22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рации </w:t>
      </w:r>
      <w:r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органы местного самоуправления самостоятельно управляют муниц</w:t>
      </w:r>
      <w:r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пальной собственностью, формируют, </w:t>
      </w:r>
      <w:proofErr w:type="gramStart"/>
      <w:r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утверждают и исполняют</w:t>
      </w:r>
      <w:proofErr w:type="gramEnd"/>
      <w:r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местный бюджет, устанавливают местные налоги и сборы, осуществляют охрану о</w:t>
      </w:r>
      <w:r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щественного порядка, а также решают иные вопросы местного значения.</w:t>
      </w:r>
      <w:r w:rsidRPr="003835A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B6537" w:rsidRDefault="004B6537" w:rsidP="004B6B5B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пункту 1 части 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атьи </w:t>
      </w:r>
      <w:hyperlink r:id="rId18" w:anchor="aZE6MHWSsAll" w:tgtFrame="_blank" w:tooltip="Статья 12. Основные обязанности муниципального служащего" w:history="1">
        <w:r w:rsidR="003835A1" w:rsidRPr="005B0559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12</w:t>
        </w:r>
      </w:hyperlink>
      <w:r w:rsidR="003835A1" w:rsidRPr="005B0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 закона «О муниц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пальной службе</w:t>
      </w:r>
      <w:r w:rsidR="00DA4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Российской Федерации</w:t>
      </w:r>
      <w:r w:rsidR="00F22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муниципальный служащий обязан соблюдать Конституцию Российской Федерации, федеральные конституц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онные законы, федеральные законы, иные нормативные правовые акты Ро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сийской Федерации, конституции (уставы), законы и иные нормативные пр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вовые акты субъектов Российской Федерации, устав муниципального образ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вания и иные муниципальные правовые акты и обеспечивать их исполнение.</w:t>
      </w:r>
      <w:r w:rsidR="003835A1" w:rsidRPr="003835A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End"/>
    </w:p>
    <w:p w:rsidR="004B6537" w:rsidRDefault="004B6537" w:rsidP="004B6B5B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требований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подпункта 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38 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асти 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атьи 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 Федерального з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кона №131-ФЗ к вопросам местного значения городского поселения относя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ся: осуществление мер </w:t>
      </w:r>
      <w:proofErr w:type="spellStart"/>
      <w:r w:rsidR="003835A1" w:rsidRPr="004B6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3835A1" w:rsidRPr="004B6537">
        <w:rPr>
          <w:rStyle w:val="snippetequal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противодействию</w:t>
      </w:r>
      <w:proofErr w:type="spellEnd"/>
      <w:r w:rsidR="003835A1" w:rsidRPr="004B6537">
        <w:rPr>
          <w:rStyle w:val="apple-converted-space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 </w:t>
      </w:r>
      <w:r w:rsidR="003835A1" w:rsidRPr="004B6537">
        <w:rPr>
          <w:rStyle w:val="snippetequal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коррупции</w:t>
      </w:r>
      <w:r w:rsidR="003835A1" w:rsidRPr="003835A1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границах посел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ния.</w:t>
      </w:r>
      <w:r w:rsidR="003835A1" w:rsidRPr="003835A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B6537" w:rsidRPr="004B6537" w:rsidRDefault="003835A1" w:rsidP="004B6B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Федеральный закон  № 273-ФЗ устанавливает основные </w:t>
      </w:r>
      <w:proofErr w:type="spellStart"/>
      <w:r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принципы</w:t>
      </w:r>
      <w:r w:rsidRPr="004B6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</w:t>
      </w:r>
      <w:r w:rsidRPr="004B6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4B6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тиводействия</w:t>
      </w:r>
      <w:proofErr w:type="spellEnd"/>
      <w:r w:rsidRPr="004B6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коррупции</w:t>
      </w:r>
      <w:r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правовые и организационные основы предупр</w:t>
      </w:r>
      <w:r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ждения</w:t>
      </w:r>
      <w:r w:rsidRPr="004B6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коррупции </w:t>
      </w:r>
      <w:r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борьбы с ней, минимизации и (или) ликвидации после</w:t>
      </w:r>
      <w:r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ствий</w:t>
      </w:r>
      <w:r w:rsidRPr="004B6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коррупционных </w:t>
      </w:r>
      <w:r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правонарушений.</w:t>
      </w:r>
      <w:r w:rsidRPr="004B6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B6537" w:rsidRDefault="003835A1" w:rsidP="004B6B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Статьей 1 Федерального закона № 273-ФЗ определено, что</w:t>
      </w:r>
      <w:r w:rsidRPr="004B6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4B6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противодействиекоррупции</w:t>
      </w:r>
      <w:proofErr w:type="spellEnd"/>
      <w:r w:rsidRPr="004B6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это деятельность федеральных органов го</w:t>
      </w:r>
      <w:r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по пр</w:t>
      </w:r>
      <w:r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дупреждению</w:t>
      </w:r>
      <w:r w:rsidRPr="004B6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коррупции</w:t>
      </w:r>
      <w:r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том числе по выявлению и последующему устр</w:t>
      </w:r>
      <w:r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нению причин</w:t>
      </w:r>
      <w:r w:rsidRPr="004B6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коррупци</w:t>
      </w:r>
      <w:proofErr w:type="gramStart"/>
      <w:r w:rsidRPr="004B6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End"/>
      <w:r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профилактика</w:t>
      </w:r>
      <w:r w:rsidRPr="004B6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коррупции</w:t>
      </w:r>
      <w:r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4B6B5B" w:rsidRDefault="004B6537" w:rsidP="004B6B5B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требованиями статьи 13</w:t>
      </w:r>
      <w:r w:rsidR="003835A1" w:rsidRPr="004B6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 xml:space="preserve">1 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 закона от № 273-ФЗ лицо, замещающее государственную должность Российской Федер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ции, государственную должность субъекта Российской Федерации, муниц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пальную должность, в порядке, предусмотренном федеральными констит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ционными законами, федеральными законами, законами субъектов Росси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ской Федерации, муниципальными нормативными правовыми актами, по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лежит увольнению (освобождению от должности) в связи с утратой доверия в случае:</w:t>
      </w:r>
      <w:r w:rsidR="003835A1" w:rsidRPr="003835A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End"/>
    </w:p>
    <w:p w:rsidR="004B6B5B" w:rsidRPr="004B6B5B" w:rsidRDefault="003835A1" w:rsidP="004B6B5B">
      <w:pPr>
        <w:pStyle w:val="ad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hd w:val="clear" w:color="auto" w:fill="FFFFFF"/>
        </w:rPr>
      </w:pPr>
      <w:r w:rsidRPr="004B6B5B">
        <w:rPr>
          <w:color w:val="000000"/>
          <w:shd w:val="clear" w:color="auto" w:fill="FFFFFF"/>
        </w:rPr>
        <w:t>непринятия лицом мер по предотвращению и (или) урегулированию конфликта интересов, стороной которого оно является;</w:t>
      </w:r>
    </w:p>
    <w:p w:rsidR="004B6B5B" w:rsidRDefault="003835A1" w:rsidP="004B6B5B">
      <w:pPr>
        <w:pStyle w:val="ad"/>
        <w:spacing w:after="0" w:line="240" w:lineRule="auto"/>
        <w:ind w:left="0" w:firstLine="709"/>
        <w:jc w:val="both"/>
        <w:rPr>
          <w:rStyle w:val="apple-converted-space"/>
          <w:color w:val="000000"/>
          <w:shd w:val="clear" w:color="auto" w:fill="FFFFFF"/>
        </w:rPr>
      </w:pPr>
      <w:r w:rsidRPr="004B6B5B">
        <w:rPr>
          <w:color w:val="000000"/>
          <w:shd w:val="clear" w:color="auto" w:fill="FFFFFF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</w:t>
      </w:r>
      <w:r w:rsidRPr="004B6B5B">
        <w:rPr>
          <w:color w:val="000000"/>
          <w:shd w:val="clear" w:color="auto" w:fill="FFFFFF"/>
        </w:rPr>
        <w:t>о</w:t>
      </w:r>
      <w:r w:rsidRPr="004B6B5B">
        <w:rPr>
          <w:color w:val="000000"/>
          <w:shd w:val="clear" w:color="auto" w:fill="FFFFFF"/>
        </w:rPr>
        <w:t>вершеннолетних детей либо представления заведомо недостоверных или н</w:t>
      </w:r>
      <w:r w:rsidRPr="004B6B5B">
        <w:rPr>
          <w:color w:val="000000"/>
          <w:shd w:val="clear" w:color="auto" w:fill="FFFFFF"/>
        </w:rPr>
        <w:t>е</w:t>
      </w:r>
      <w:r w:rsidRPr="004B6B5B">
        <w:rPr>
          <w:color w:val="000000"/>
          <w:shd w:val="clear" w:color="auto" w:fill="FFFFFF"/>
        </w:rPr>
        <w:t>полных сведений;</w:t>
      </w:r>
      <w:r w:rsidRPr="004B6B5B">
        <w:rPr>
          <w:rStyle w:val="apple-converted-space"/>
          <w:color w:val="000000"/>
          <w:shd w:val="clear" w:color="auto" w:fill="FFFFFF"/>
        </w:rPr>
        <w:t> </w:t>
      </w:r>
    </w:p>
    <w:p w:rsidR="004B6B5B" w:rsidRDefault="003835A1" w:rsidP="004B6B5B">
      <w:pPr>
        <w:pStyle w:val="ad"/>
        <w:spacing w:after="0" w:line="240" w:lineRule="auto"/>
        <w:ind w:left="0" w:firstLine="709"/>
        <w:jc w:val="both"/>
        <w:rPr>
          <w:rStyle w:val="apple-converted-space"/>
          <w:color w:val="000000"/>
          <w:shd w:val="clear" w:color="auto" w:fill="FFFFFF"/>
        </w:rPr>
      </w:pPr>
      <w:r w:rsidRPr="004B6B5B">
        <w:rPr>
          <w:color w:val="000000"/>
          <w:shd w:val="clear" w:color="auto" w:fill="FFFFFF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</w:t>
      </w:r>
      <w:r w:rsidRPr="004B6B5B">
        <w:rPr>
          <w:color w:val="000000"/>
          <w:shd w:val="clear" w:color="auto" w:fill="FFFFFF"/>
        </w:rPr>
        <w:t>е</w:t>
      </w:r>
      <w:r w:rsidRPr="004B6B5B">
        <w:rPr>
          <w:color w:val="000000"/>
          <w:shd w:val="clear" w:color="auto" w:fill="FFFFFF"/>
        </w:rPr>
        <w:t>ральным законом;</w:t>
      </w:r>
      <w:r w:rsidRPr="004B6B5B">
        <w:rPr>
          <w:rStyle w:val="apple-converted-space"/>
          <w:color w:val="000000"/>
          <w:shd w:val="clear" w:color="auto" w:fill="FFFFFF"/>
        </w:rPr>
        <w:t> </w:t>
      </w:r>
    </w:p>
    <w:p w:rsidR="004B6B5B" w:rsidRDefault="003835A1" w:rsidP="004B6B5B">
      <w:pPr>
        <w:pStyle w:val="ad"/>
        <w:spacing w:after="0" w:line="240" w:lineRule="auto"/>
        <w:ind w:left="0" w:firstLine="709"/>
        <w:jc w:val="both"/>
        <w:rPr>
          <w:rStyle w:val="apple-converted-space"/>
          <w:color w:val="000000"/>
          <w:shd w:val="clear" w:color="auto" w:fill="FFFFFF"/>
        </w:rPr>
      </w:pPr>
      <w:r w:rsidRPr="004B6B5B">
        <w:rPr>
          <w:color w:val="000000"/>
          <w:shd w:val="clear" w:color="auto" w:fill="FFFFFF"/>
        </w:rPr>
        <w:t>4) осуществления лицом предпринимательской деятельности;</w:t>
      </w:r>
      <w:r w:rsidRPr="004B6B5B">
        <w:rPr>
          <w:rStyle w:val="apple-converted-space"/>
          <w:color w:val="000000"/>
          <w:shd w:val="clear" w:color="auto" w:fill="FFFFFF"/>
        </w:rPr>
        <w:t> </w:t>
      </w:r>
    </w:p>
    <w:p w:rsidR="004B6B5B" w:rsidRDefault="003835A1" w:rsidP="004B6B5B">
      <w:pPr>
        <w:pStyle w:val="ad"/>
        <w:spacing w:after="0" w:line="240" w:lineRule="auto"/>
        <w:ind w:left="0" w:firstLine="709"/>
        <w:jc w:val="both"/>
        <w:rPr>
          <w:rStyle w:val="apple-converted-space"/>
          <w:color w:val="000000"/>
          <w:shd w:val="clear" w:color="auto" w:fill="FFFFFF"/>
        </w:rPr>
      </w:pPr>
      <w:r w:rsidRPr="004B6B5B">
        <w:rPr>
          <w:color w:val="000000"/>
          <w:shd w:val="clear" w:color="auto" w:fill="FFFFFF"/>
        </w:rPr>
        <w:t>5) вхождения лица в состав органов управления, попечительских или наблюдательных советов, иных органов иностранных некоммерческих н</w:t>
      </w:r>
      <w:r w:rsidRPr="004B6B5B">
        <w:rPr>
          <w:color w:val="000000"/>
          <w:shd w:val="clear" w:color="auto" w:fill="FFFFFF"/>
        </w:rPr>
        <w:t>е</w:t>
      </w:r>
      <w:r w:rsidRPr="004B6B5B">
        <w:rPr>
          <w:color w:val="000000"/>
          <w:shd w:val="clear" w:color="auto" w:fill="FFFFFF"/>
        </w:rPr>
        <w:t>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  <w:r w:rsidRPr="004B6B5B">
        <w:rPr>
          <w:rStyle w:val="apple-converted-space"/>
          <w:color w:val="000000"/>
          <w:shd w:val="clear" w:color="auto" w:fill="FFFFFF"/>
        </w:rPr>
        <w:t> </w:t>
      </w:r>
    </w:p>
    <w:p w:rsidR="004B6B5B" w:rsidRDefault="003835A1" w:rsidP="004B6B5B">
      <w:pPr>
        <w:pStyle w:val="ad"/>
        <w:spacing w:after="0" w:line="240" w:lineRule="auto"/>
        <w:ind w:left="0" w:firstLine="709"/>
        <w:jc w:val="both"/>
        <w:rPr>
          <w:rStyle w:val="apple-converted-space"/>
          <w:color w:val="000000"/>
          <w:shd w:val="clear" w:color="auto" w:fill="FFFFFF"/>
        </w:rPr>
      </w:pPr>
      <w:proofErr w:type="gramStart"/>
      <w:r w:rsidRPr="004B6B5B">
        <w:rPr>
          <w:color w:val="000000"/>
          <w:shd w:val="clear" w:color="auto" w:fill="FFFFFF"/>
        </w:rPr>
        <w:t>В соответствии с требованиями ст</w:t>
      </w:r>
      <w:r w:rsidR="004B6B5B">
        <w:rPr>
          <w:color w:val="000000"/>
          <w:shd w:val="clear" w:color="auto" w:fill="FFFFFF"/>
        </w:rPr>
        <w:t>атьи 27</w:t>
      </w:r>
      <w:r w:rsidRPr="004B6B5B">
        <w:rPr>
          <w:color w:val="000000"/>
          <w:shd w:val="clear" w:color="auto" w:fill="FFFFFF"/>
          <w:vertAlign w:val="superscript"/>
        </w:rPr>
        <w:t>1</w:t>
      </w:r>
      <w:r w:rsidRPr="004B6B5B">
        <w:rPr>
          <w:color w:val="000000"/>
          <w:shd w:val="clear" w:color="auto" w:fill="FFFFFF"/>
        </w:rPr>
        <w:t xml:space="preserve"> Федерального закона «О м</w:t>
      </w:r>
      <w:r w:rsidRPr="004B6B5B">
        <w:rPr>
          <w:color w:val="000000"/>
          <w:shd w:val="clear" w:color="auto" w:fill="FFFFFF"/>
        </w:rPr>
        <w:t>у</w:t>
      </w:r>
      <w:r w:rsidRPr="004B6B5B">
        <w:rPr>
          <w:color w:val="000000"/>
          <w:shd w:val="clear" w:color="auto" w:fill="FFFFFF"/>
        </w:rPr>
        <w:t>ниципальной службе в Российской Федерации» за несоблюдение муниц</w:t>
      </w:r>
      <w:r w:rsidRPr="004B6B5B">
        <w:rPr>
          <w:color w:val="000000"/>
          <w:shd w:val="clear" w:color="auto" w:fill="FFFFFF"/>
        </w:rPr>
        <w:t>и</w:t>
      </w:r>
      <w:r w:rsidRPr="004B6B5B">
        <w:rPr>
          <w:color w:val="000000"/>
          <w:shd w:val="clear" w:color="auto" w:fill="FFFFFF"/>
        </w:rPr>
        <w:t>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</w:t>
      </w:r>
      <w:r w:rsidRPr="004B6B5B">
        <w:t> </w:t>
      </w:r>
      <w:r w:rsidRPr="004B6B5B">
        <w:rPr>
          <w:color w:val="000000"/>
          <w:shd w:val="clear" w:color="auto" w:fill="FFFFFF"/>
        </w:rPr>
        <w:t>противодействия коррупции </w:t>
      </w:r>
      <w:r w:rsidR="00F22DD0">
        <w:rPr>
          <w:color w:val="000000"/>
          <w:shd w:val="clear" w:color="auto" w:fill="FFFFFF"/>
        </w:rPr>
        <w:t xml:space="preserve">указанным </w:t>
      </w:r>
      <w:r w:rsidRPr="004B6B5B">
        <w:rPr>
          <w:color w:val="000000"/>
          <w:shd w:val="clear" w:color="auto" w:fill="FFFFFF"/>
        </w:rPr>
        <w:t>Федерал</w:t>
      </w:r>
      <w:r w:rsidRPr="004B6B5B">
        <w:rPr>
          <w:color w:val="000000"/>
          <w:shd w:val="clear" w:color="auto" w:fill="FFFFFF"/>
        </w:rPr>
        <w:t>ь</w:t>
      </w:r>
      <w:r w:rsidRPr="004B6B5B">
        <w:rPr>
          <w:color w:val="000000"/>
          <w:shd w:val="clear" w:color="auto" w:fill="FFFFFF"/>
        </w:rPr>
        <w:t>ным законом, Федеральным законом № 273-ФЗ и другими федеральными з</w:t>
      </w:r>
      <w:r w:rsidRPr="004B6B5B">
        <w:rPr>
          <w:color w:val="000000"/>
          <w:shd w:val="clear" w:color="auto" w:fill="FFFFFF"/>
        </w:rPr>
        <w:t>а</w:t>
      </w:r>
      <w:r w:rsidRPr="004B6B5B">
        <w:rPr>
          <w:color w:val="000000"/>
          <w:shd w:val="clear" w:color="auto" w:fill="FFFFFF"/>
        </w:rPr>
        <w:t>конами, налагаются взыскания, предусмотренные статьей 27 Федерального закона.</w:t>
      </w:r>
      <w:proofErr w:type="gramEnd"/>
      <w:r w:rsidRPr="004B6B5B">
        <w:rPr>
          <w:rStyle w:val="apple-converted-space"/>
          <w:color w:val="000000"/>
          <w:shd w:val="clear" w:color="auto" w:fill="FFFFFF"/>
        </w:rPr>
        <w:t> </w:t>
      </w:r>
      <w:r w:rsidRPr="004B6B5B">
        <w:rPr>
          <w:color w:val="000000"/>
          <w:shd w:val="clear" w:color="auto" w:fill="FFFFFF"/>
        </w:rPr>
        <w:t xml:space="preserve">Муниципальный служащий подлежит увольнению с муниципальной </w:t>
      </w:r>
      <w:r w:rsidRPr="004B6B5B">
        <w:rPr>
          <w:color w:val="000000"/>
          <w:shd w:val="clear" w:color="auto" w:fill="FFFFFF"/>
        </w:rPr>
        <w:lastRenderedPageBreak/>
        <w:t>службы в связи с утратой доверия в случаях совершения правонаруш</w:t>
      </w:r>
      <w:r w:rsidR="004B6B5B">
        <w:rPr>
          <w:color w:val="000000"/>
          <w:shd w:val="clear" w:color="auto" w:fill="FFFFFF"/>
        </w:rPr>
        <w:t>ений, установленных статьями 14</w:t>
      </w:r>
      <w:r w:rsidRPr="004B6B5B">
        <w:rPr>
          <w:color w:val="000000"/>
          <w:shd w:val="clear" w:color="auto" w:fill="FFFFFF"/>
          <w:vertAlign w:val="superscript"/>
        </w:rPr>
        <w:t>1</w:t>
      </w:r>
      <w:r w:rsidRPr="004B6B5B">
        <w:rPr>
          <w:color w:val="000000"/>
          <w:shd w:val="clear" w:color="auto" w:fill="FFFFFF"/>
        </w:rPr>
        <w:t xml:space="preserve"> и 15 Федерального закона.</w:t>
      </w:r>
      <w:r w:rsidRPr="004B6B5B">
        <w:rPr>
          <w:rStyle w:val="apple-converted-space"/>
          <w:color w:val="000000"/>
          <w:shd w:val="clear" w:color="auto" w:fill="FFFFFF"/>
        </w:rPr>
        <w:t> </w:t>
      </w:r>
    </w:p>
    <w:p w:rsidR="004B6B5B" w:rsidRPr="003835A1" w:rsidRDefault="007C34D4" w:rsidP="004B6B5B">
      <w:pPr>
        <w:pStyle w:val="ad"/>
        <w:spacing w:after="0" w:line="240" w:lineRule="auto"/>
        <w:ind w:left="0" w:firstLine="709"/>
        <w:jc w:val="both"/>
        <w:rPr>
          <w:color w:val="000000"/>
        </w:rPr>
      </w:pPr>
      <w:r>
        <w:rPr>
          <w:color w:val="000000"/>
          <w:shd w:val="clear" w:color="auto" w:fill="FFFFFF"/>
        </w:rPr>
        <w:t>Н</w:t>
      </w:r>
      <w:r w:rsidR="003835A1" w:rsidRPr="004B6B5B">
        <w:rPr>
          <w:color w:val="000000"/>
          <w:shd w:val="clear" w:color="auto" w:fill="FFFFFF"/>
        </w:rPr>
        <w:t>а момент подачи иска в суд в нарушение вышеуказанных требований</w:t>
      </w:r>
      <w:r w:rsidR="004B6B5B">
        <w:rPr>
          <w:color w:val="000000"/>
          <w:shd w:val="clear" w:color="auto" w:fill="FFFFFF"/>
        </w:rPr>
        <w:t xml:space="preserve"> действующего законодательства а</w:t>
      </w:r>
      <w:r w:rsidR="003835A1" w:rsidRPr="004B6B5B">
        <w:rPr>
          <w:color w:val="000000"/>
          <w:shd w:val="clear" w:color="auto" w:fill="FFFFFF"/>
        </w:rPr>
        <w:t>дминистрацией сельского поселения не разработан и не утвержден порядок увольнения (освобождения от должн</w:t>
      </w:r>
      <w:r w:rsidR="003835A1" w:rsidRPr="004B6B5B">
        <w:rPr>
          <w:color w:val="000000"/>
          <w:shd w:val="clear" w:color="auto" w:fill="FFFFFF"/>
        </w:rPr>
        <w:t>о</w:t>
      </w:r>
      <w:r w:rsidR="00F22DD0">
        <w:rPr>
          <w:color w:val="000000"/>
          <w:shd w:val="clear" w:color="auto" w:fill="FFFFFF"/>
        </w:rPr>
        <w:t>сти) в связи с утратой доверия</w:t>
      </w:r>
      <w:r w:rsidR="003835A1" w:rsidRPr="004B6B5B">
        <w:rPr>
          <w:color w:val="000000"/>
          <w:shd w:val="clear" w:color="auto" w:fill="FFFFFF"/>
        </w:rPr>
        <w:t xml:space="preserve"> лиц, занимающих муниципальные должности, что подтверждается актом проверки </w:t>
      </w:r>
      <w:proofErr w:type="spellStart"/>
      <w:r w:rsidR="003835A1" w:rsidRPr="004B6B5B">
        <w:rPr>
          <w:color w:val="000000"/>
          <w:shd w:val="clear" w:color="auto" w:fill="FFFFFF"/>
        </w:rPr>
        <w:t>прокур</w:t>
      </w:r>
      <w:r w:rsidR="004B6B5B">
        <w:rPr>
          <w:color w:val="000000"/>
          <w:shd w:val="clear" w:color="auto" w:fill="FFFFFF"/>
        </w:rPr>
        <w:t>атуры</w:t>
      </w:r>
      <w:proofErr w:type="gramStart"/>
      <w:r w:rsidR="004B6B5B">
        <w:rPr>
          <w:color w:val="000000"/>
          <w:shd w:val="clear" w:color="auto" w:fill="FFFFFF"/>
        </w:rPr>
        <w:t>.</w:t>
      </w:r>
      <w:r w:rsidR="003835A1" w:rsidRPr="004B6B5B">
        <w:rPr>
          <w:color w:val="000000"/>
          <w:shd w:val="clear" w:color="auto" w:fill="FFFFFF"/>
        </w:rPr>
        <w:t>В</w:t>
      </w:r>
      <w:proofErr w:type="spellEnd"/>
      <w:proofErr w:type="gramEnd"/>
      <w:r w:rsidR="003835A1" w:rsidRPr="004B6B5B">
        <w:rPr>
          <w:color w:val="000000"/>
          <w:shd w:val="clear" w:color="auto" w:fill="FFFFFF"/>
        </w:rPr>
        <w:t xml:space="preserve"> судебное заседание а</w:t>
      </w:r>
      <w:r w:rsidR="003835A1" w:rsidRPr="004B6B5B">
        <w:rPr>
          <w:color w:val="000000"/>
          <w:shd w:val="clear" w:color="auto" w:fill="FFFFFF"/>
        </w:rPr>
        <w:t>д</w:t>
      </w:r>
      <w:r w:rsidR="003835A1" w:rsidRPr="004B6B5B">
        <w:rPr>
          <w:color w:val="000000"/>
          <w:shd w:val="clear" w:color="auto" w:fill="FFFFFF"/>
        </w:rPr>
        <w:t xml:space="preserve">министративным ответчиком не представлен разработанный и утвержденный порядок увольнения (освобождения от должности) в связи с утратой доверия лиц, </w:t>
      </w:r>
      <w:proofErr w:type="gramStart"/>
      <w:r w:rsidR="003835A1" w:rsidRPr="004B6B5B">
        <w:rPr>
          <w:color w:val="000000"/>
          <w:shd w:val="clear" w:color="auto" w:fill="FFFFFF"/>
        </w:rPr>
        <w:t>занимающих</w:t>
      </w:r>
      <w:proofErr w:type="gramEnd"/>
      <w:r w:rsidR="003835A1" w:rsidRPr="004B6B5B">
        <w:rPr>
          <w:color w:val="000000"/>
          <w:shd w:val="clear" w:color="auto" w:fill="FFFFFF"/>
        </w:rPr>
        <w:t xml:space="preserve"> муниципальные должности</w:t>
      </w:r>
      <w:r w:rsidR="004B6B5B">
        <w:rPr>
          <w:color w:val="000000"/>
          <w:shd w:val="clear" w:color="auto" w:fill="FFFFFF"/>
        </w:rPr>
        <w:t>.</w:t>
      </w:r>
    </w:p>
    <w:p w:rsidR="00787703" w:rsidRDefault="004B6B5B" w:rsidP="004B6B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изложенного суд признал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незаконным бездействие а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нистрации мун</w:t>
      </w:r>
      <w:r w:rsidR="00F22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иципального образования сельского поселения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виде </w:t>
      </w:r>
      <w:proofErr w:type="spellStart"/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нера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работки</w:t>
      </w:r>
      <w:proofErr w:type="spellEnd"/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неутверждения</w:t>
      </w:r>
      <w:proofErr w:type="spellEnd"/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порядка увольнения (освобождения от должности) в связи с утратой доверия лиц, занимающих муниципальные должности.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87703" w:rsidRPr="00CC0D6F" w:rsidRDefault="00787703" w:rsidP="004B6B5B">
      <w:pPr>
        <w:pStyle w:val="1"/>
        <w:spacing w:before="0" w:beforeAutospacing="0" w:after="0" w:afterAutospacing="0" w:line="355" w:lineRule="atLeast"/>
        <w:ind w:firstLine="709"/>
        <w:jc w:val="both"/>
        <w:rPr>
          <w:i/>
          <w:color w:val="333333"/>
          <w:sz w:val="28"/>
          <w:szCs w:val="28"/>
        </w:rPr>
      </w:pPr>
      <w:r w:rsidRPr="00CC0D6F">
        <w:rPr>
          <w:i/>
          <w:color w:val="333333"/>
          <w:sz w:val="28"/>
          <w:szCs w:val="28"/>
        </w:rPr>
        <w:t xml:space="preserve">Решение </w:t>
      </w:r>
      <w:proofErr w:type="spellStart"/>
      <w:r w:rsidRPr="00CC0D6F">
        <w:rPr>
          <w:i/>
          <w:color w:val="000000"/>
          <w:sz w:val="28"/>
          <w:szCs w:val="28"/>
          <w:shd w:val="clear" w:color="auto" w:fill="FFFFFF"/>
        </w:rPr>
        <w:t>Кошехабльского</w:t>
      </w:r>
      <w:proofErr w:type="spellEnd"/>
      <w:r w:rsidRPr="00CC0D6F">
        <w:rPr>
          <w:i/>
          <w:color w:val="000000"/>
          <w:sz w:val="28"/>
          <w:szCs w:val="28"/>
          <w:shd w:val="clear" w:color="auto" w:fill="FFFFFF"/>
        </w:rPr>
        <w:t xml:space="preserve"> районного суда Республики Адыгея</w:t>
      </w:r>
      <w:r w:rsidRPr="00CC0D6F">
        <w:rPr>
          <w:i/>
          <w:color w:val="333333"/>
          <w:sz w:val="28"/>
          <w:szCs w:val="28"/>
        </w:rPr>
        <w:t xml:space="preserve"> № 2-134/2016 2-134/2016~М-28/2016 М-28/2016 от 10 марта 2016 г. по делу № 2-134/2016</w:t>
      </w:r>
      <w:r w:rsidRPr="00CC0D6F">
        <w:rPr>
          <w:rStyle w:val="a5"/>
          <w:i/>
          <w:color w:val="333333"/>
          <w:sz w:val="28"/>
          <w:szCs w:val="28"/>
        </w:rPr>
        <w:footnoteReference w:id="9"/>
      </w:r>
    </w:p>
    <w:p w:rsidR="00CC0D6F" w:rsidRDefault="00787703" w:rsidP="00CC0D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Заместитель прокурора обратился в суд с иском в защиту прав и зако</w:t>
      </w:r>
      <w:r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ных интересов неопределенного круга лиц к </w:t>
      </w:r>
      <w:r w:rsidR="00CC0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ООО </w:t>
      </w:r>
      <w:r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возложении обязан</w:t>
      </w:r>
      <w:r w:rsidR="00F22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ности провести организационно-</w:t>
      </w:r>
      <w:r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финансовые</w:t>
      </w:r>
      <w:r w:rsidR="00F22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хозяйственные мероприятия, напра</w:t>
      </w:r>
      <w:r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ленные на реа</w:t>
      </w:r>
      <w:r w:rsidR="00CC0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лизацию мер, предусмотренных статьей </w:t>
      </w:r>
      <w:r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13</w:t>
      </w:r>
      <w:r w:rsidRPr="00CC0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Федерального з</w:t>
      </w:r>
      <w:r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кона № 273-</w:t>
      </w:r>
      <w:r w:rsidR="00FE2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ФЗ</w:t>
      </w:r>
      <w:r w:rsidR="00CC0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указав, что </w:t>
      </w:r>
      <w:r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прокуратурой проведена проверка исполнения законодательства о</w:t>
      </w:r>
      <w:r w:rsidRPr="00CC0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противодействии </w:t>
      </w:r>
      <w:proofErr w:type="spellStart"/>
      <w:r w:rsidRPr="00CC0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коррупции</w:t>
      </w:r>
      <w:r w:rsidR="00CC0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юридическими</w:t>
      </w:r>
      <w:proofErr w:type="spellEnd"/>
      <w:r w:rsidR="00CC0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лицами </w:t>
      </w:r>
      <w:r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</w:t>
      </w:r>
      <w:r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 которой выявлены существенные нарушения закона.</w:t>
      </w:r>
      <w:proofErr w:type="gramEnd"/>
    </w:p>
    <w:p w:rsidR="00CC0D6F" w:rsidRDefault="00CC0D6F" w:rsidP="00CC0D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со статьей</w:t>
      </w:r>
      <w:r w:rsidR="00787703"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Федерального закона № 273-ФЗ под</w:t>
      </w:r>
      <w:r w:rsidR="00787703" w:rsidRPr="00237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противодействием коррупции </w:t>
      </w:r>
      <w:r w:rsidR="00787703"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понимается деятельность федеральных о</w:t>
      </w:r>
      <w:r w:rsidR="00787703"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787703"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ганов государственной власти, органов государственной власти субъектов РФ, органов местного самоуправления, институтов гражданского общества, организаций и физических лиц в пределах их полномочий по </w:t>
      </w:r>
      <w:r w:rsidR="00787703" w:rsidRPr="00CC0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предупрежд</w:t>
      </w:r>
      <w:r w:rsidR="00787703" w:rsidRPr="00CC0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787703" w:rsidRPr="00CC0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нию коррупции,</w:t>
      </w:r>
      <w:r w:rsidR="00787703"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том числе по выявлению и последующему устранению причин</w:t>
      </w:r>
      <w:r w:rsidR="00787703" w:rsidRPr="00CC0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коррупции </w:t>
      </w:r>
      <w:r w:rsidR="00787703"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787703" w:rsidRPr="00CC0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профилактика коррупции</w:t>
      </w:r>
      <w:r w:rsidR="00787703"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по выявлению, предупрежд</w:t>
      </w:r>
      <w:r w:rsidR="00787703"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787703"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нию, пресечению, раскрытию и </w:t>
      </w:r>
      <w:proofErr w:type="spellStart"/>
      <w:r w:rsidR="00787703"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расследованию</w:t>
      </w:r>
      <w:r w:rsidR="00787703" w:rsidRPr="00CC0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коррупцио</w:t>
      </w:r>
      <w:r w:rsidR="00787703" w:rsidRPr="00CC0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787703" w:rsidRPr="00CC0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ных</w:t>
      </w:r>
      <w:proofErr w:type="spellEnd"/>
      <w:r w:rsidR="00787703" w:rsidRPr="00CC0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87703"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правонарушений (борьба</w:t>
      </w:r>
      <w:proofErr w:type="gramEnd"/>
      <w:r w:rsidR="00787703"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="00787703" w:rsidRPr="00CC0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коррупцией</w:t>
      </w:r>
      <w:r w:rsidR="00787703"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по минимизации и ликвидации последствий</w:t>
      </w:r>
      <w:r w:rsidR="00787703" w:rsidRPr="00CC0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="00787703" w:rsidRPr="00CC0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коррупционных</w:t>
      </w:r>
      <w:r w:rsidR="00787703"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правонарушений</w:t>
      </w:r>
      <w:proofErr w:type="spellEnd"/>
      <w:r w:rsidR="00787703"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C0D6F" w:rsidRDefault="00CC0D6F" w:rsidP="00CC0D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="00787703"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гласн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стать</w:t>
      </w:r>
      <w:r w:rsidR="00F22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787703"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13</w:t>
      </w:r>
      <w:r w:rsidR="00787703" w:rsidRPr="00CC0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787703"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Федерального закона № 273-ФЗ организации об</w:t>
      </w:r>
      <w:r w:rsidR="00787703"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787703"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заны разрабатывать и принимать меры по </w:t>
      </w:r>
      <w:r w:rsidR="00787703" w:rsidRPr="00CC0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предупреждению </w:t>
      </w:r>
      <w:proofErr w:type="spellStart"/>
      <w:r w:rsidR="00787703" w:rsidRPr="00CC0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коррупции</w:t>
      </w:r>
      <w:proofErr w:type="gramStart"/>
      <w:r w:rsidR="00787703"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.П</w:t>
      </w:r>
      <w:proofErr w:type="gramEnd"/>
      <w:r w:rsidR="00787703"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</w:t>
      </w:r>
      <w:proofErr w:type="spellEnd"/>
      <w:r w:rsidR="00787703"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этом меры по предупреждению</w:t>
      </w:r>
      <w:r w:rsidR="00787703" w:rsidRPr="00CC0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коррупции</w:t>
      </w:r>
      <w:r w:rsidR="00787703"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принимаемые в организации, м</w:t>
      </w:r>
      <w:r w:rsidR="00787703"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787703"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гут включать: определение подразделений или должностных лиц, отве</w:t>
      </w:r>
      <w:r w:rsidR="00787703"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787703"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ственных за профилактику</w:t>
      </w:r>
      <w:r w:rsidR="00787703" w:rsidRPr="00CC0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коррупционных </w:t>
      </w:r>
      <w:r w:rsidR="00787703"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иных правонарушений, сотру</w:t>
      </w:r>
      <w:r w:rsidR="00787703"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787703"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ничество организации с правоохранительными органами, разработку и вне</w:t>
      </w:r>
      <w:r w:rsidR="00787703"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787703"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рение в практику стандартов и процедур, направленных на обеспечение до</w:t>
      </w:r>
      <w:r w:rsidR="00787703"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787703"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росовестной работы организации, принятие кодекса этики и служебного п</w:t>
      </w:r>
      <w:r w:rsidR="00787703"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787703"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ведения работников организации, предотвращение и урегулирование ко</w:t>
      </w:r>
      <w:r w:rsidR="00787703"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787703"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фликта интересов, недопущение составления неофициальной отчетности и использования поддельных документов.</w:t>
      </w:r>
    </w:p>
    <w:p w:rsidR="002378A2" w:rsidRDefault="00787703" w:rsidP="00CC0D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Исходя из прямого толкования нормы </w:t>
      </w:r>
      <w:r w:rsidR="00CC0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статьи </w:t>
      </w:r>
      <w:r w:rsidR="00CC0D6F"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13</w:t>
      </w:r>
      <w:r w:rsidR="00CC0D6F" w:rsidRPr="00CC0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FE2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 </w:t>
      </w:r>
      <w:r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273-ФЗ </w:t>
      </w:r>
      <w:r w:rsidR="00CC0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совокупности с положениями статьей </w:t>
      </w:r>
      <w:r w:rsidRPr="00CC0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9" w:anchor="WNAuvaIQyqm8" w:tgtFrame="_blank" w:tooltip="Статья 48. Понятие юридического лица" w:history="1">
        <w:r w:rsidRPr="00CC0D6F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48</w:t>
        </w:r>
      </w:hyperlink>
      <w:r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C0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20" w:anchor="fOX6RV6XyvQ4" w:tgtFrame="_blank" w:tooltip="Статья 50. Коммерческие и некоммерческие организации" w:history="1">
        <w:r w:rsidRPr="00CC0D6F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50</w:t>
        </w:r>
      </w:hyperlink>
      <w:r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Гражданского к</w:t>
      </w:r>
      <w:r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дек</w:t>
      </w:r>
      <w:r w:rsidR="00FE2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 Российской Федерации </w:t>
      </w:r>
      <w:proofErr w:type="spellStart"/>
      <w:r w:rsidR="00FE2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действие</w:t>
      </w:r>
      <w:r w:rsidR="00F22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указанного</w:t>
      </w:r>
      <w:proofErr w:type="spellEnd"/>
      <w:r w:rsidR="00F22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E2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пространяется на все юридические лица, независимо от организационного правовой формы.</w:t>
      </w:r>
      <w:proofErr w:type="gramEnd"/>
    </w:p>
    <w:p w:rsidR="002378A2" w:rsidRDefault="002378A2" w:rsidP="00CC0D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787703"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роверкой установлено, что в ООО меры по предупрежд</w:t>
      </w:r>
      <w:r w:rsidR="00787703"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787703"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нию</w:t>
      </w:r>
      <w:r w:rsidR="00787703" w:rsidRPr="00237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коррупции </w:t>
      </w:r>
      <w:r w:rsidR="00787703"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исполнение указанного закона не приняты.</w:t>
      </w:r>
    </w:p>
    <w:p w:rsidR="002378A2" w:rsidRDefault="002378A2" w:rsidP="002378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Истцом требования прокурора не оспаривались. </w:t>
      </w:r>
    </w:p>
    <w:p w:rsidR="002378A2" w:rsidRDefault="002378A2" w:rsidP="002378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 удовлетворил требование прокурора </w:t>
      </w:r>
    </w:p>
    <w:p w:rsidR="00787703" w:rsidRDefault="00787703" w:rsidP="002378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абз</w:t>
      </w:r>
      <w:r w:rsidR="00237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ацу </w:t>
      </w:r>
      <w:r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ч</w:t>
      </w:r>
      <w:r w:rsidR="00237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асти</w:t>
      </w:r>
      <w:r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 ст</w:t>
      </w:r>
      <w:r w:rsidR="00237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атьи</w:t>
      </w:r>
      <w:r w:rsidRPr="00237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21" w:anchor="4Yk23bqbfzdJ" w:tgtFrame="_blank" w:tooltip="Статья 198. Содержание решения суда" w:history="1">
        <w:r w:rsidRPr="002378A2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198</w:t>
        </w:r>
      </w:hyperlink>
      <w:r w:rsidRPr="00237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22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ГПК Российской Федерации </w:t>
      </w:r>
      <w:r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признания иска ответчиком в мотивировочной части решения суда может быть указано только на признание иска и принятие его судом.</w:t>
      </w:r>
      <w:r w:rsidR="00237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Таким образом, и</w:t>
      </w:r>
      <w:r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сковые требования прокурора в защиту прав и законных интересов неопределенного круга лиц к ООО о возложении обязанности провести орг</w:t>
      </w:r>
      <w:r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низационно</w:t>
      </w:r>
      <w:r w:rsidR="00F22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финансовые</w:t>
      </w:r>
      <w:r w:rsidR="00F22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хозяйственные мероприятия, направленные на ре</w:t>
      </w:r>
      <w:r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237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изацию </w:t>
      </w:r>
      <w:proofErr w:type="gramStart"/>
      <w:r w:rsidR="00237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мер, предусмотренных статьей </w:t>
      </w:r>
      <w:r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</w:t>
      </w:r>
      <w:r w:rsidRPr="00237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Федерального закона № 273-</w:t>
      </w:r>
      <w:r w:rsidR="00237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ФЗ удовлетворены</w:t>
      </w:r>
      <w:proofErr w:type="gramEnd"/>
      <w:r w:rsidR="00237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ООО обязано </w:t>
      </w:r>
      <w:r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назначить лицо</w:t>
      </w:r>
      <w:r w:rsidR="00F22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ответственное за профилакт</w:t>
      </w:r>
      <w:r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</w:t>
      </w:r>
      <w:r w:rsidRPr="007715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коррупционных </w:t>
      </w:r>
      <w:r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иных правонарушений, кроме того</w:t>
      </w:r>
      <w:r w:rsidR="00F22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принять кодекс эт</w:t>
      </w:r>
      <w:r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 и служебного поведения работников организации</w:t>
      </w:r>
      <w:r w:rsidR="00237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87703" w:rsidRDefault="00787703" w:rsidP="003009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02CA8" w:rsidRDefault="00C02CA8" w:rsidP="00EB5981">
      <w:pPr>
        <w:pStyle w:val="1"/>
        <w:spacing w:before="0" w:beforeAutospacing="0" w:after="0" w:afterAutospacing="0"/>
        <w:ind w:firstLine="709"/>
        <w:jc w:val="both"/>
        <w:rPr>
          <w:i/>
          <w:color w:val="333333"/>
          <w:sz w:val="28"/>
          <w:szCs w:val="28"/>
        </w:rPr>
      </w:pPr>
    </w:p>
    <w:p w:rsidR="00C02CA8" w:rsidRDefault="00C02CA8" w:rsidP="00EB5981">
      <w:pPr>
        <w:pStyle w:val="1"/>
        <w:spacing w:before="0" w:beforeAutospacing="0" w:after="0" w:afterAutospacing="0"/>
        <w:ind w:firstLine="709"/>
        <w:jc w:val="both"/>
        <w:rPr>
          <w:i/>
          <w:color w:val="333333"/>
          <w:sz w:val="28"/>
          <w:szCs w:val="28"/>
        </w:rPr>
      </w:pPr>
    </w:p>
    <w:sectPr w:rsidR="00C02CA8" w:rsidSect="001B6EEC">
      <w:foot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7D2" w:rsidRDefault="00EB77D2" w:rsidP="002D464A">
      <w:pPr>
        <w:spacing w:after="0" w:line="240" w:lineRule="auto"/>
      </w:pPr>
      <w:r>
        <w:separator/>
      </w:r>
    </w:p>
  </w:endnote>
  <w:endnote w:type="continuationSeparator" w:id="0">
    <w:p w:rsidR="00EB77D2" w:rsidRDefault="00EB77D2" w:rsidP="002D4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0303724"/>
    </w:sdtPr>
    <w:sdtEndPr/>
    <w:sdtContent>
      <w:p w:rsidR="00BF3F49" w:rsidRDefault="007556D0">
        <w:pPr>
          <w:pStyle w:val="a8"/>
          <w:jc w:val="right"/>
        </w:pPr>
        <w:r>
          <w:fldChar w:fldCharType="begin"/>
        </w:r>
        <w:r w:rsidR="00BF3F49">
          <w:instrText>PAGE   \* MERGEFORMAT</w:instrText>
        </w:r>
        <w:r>
          <w:fldChar w:fldCharType="separate"/>
        </w:r>
        <w:r w:rsidR="006B19C6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BF3F49" w:rsidRDefault="00BF3F4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7D2" w:rsidRDefault="00EB77D2" w:rsidP="002D464A">
      <w:pPr>
        <w:spacing w:after="0" w:line="240" w:lineRule="auto"/>
      </w:pPr>
      <w:r>
        <w:separator/>
      </w:r>
    </w:p>
  </w:footnote>
  <w:footnote w:type="continuationSeparator" w:id="0">
    <w:p w:rsidR="00EB77D2" w:rsidRDefault="00EB77D2" w:rsidP="002D464A">
      <w:pPr>
        <w:spacing w:after="0" w:line="240" w:lineRule="auto"/>
      </w:pPr>
      <w:r>
        <w:continuationSeparator/>
      </w:r>
    </w:p>
  </w:footnote>
  <w:footnote w:id="1">
    <w:p w:rsidR="00BF3F49" w:rsidRPr="00D07EAD" w:rsidRDefault="00BF3F49" w:rsidP="00D07EAD">
      <w:pPr>
        <w:pStyle w:val="a3"/>
        <w:jc w:val="both"/>
        <w:rPr>
          <w:rFonts w:ascii="Times New Roman" w:hAnsi="Times New Roman" w:cs="Times New Roman"/>
        </w:rPr>
      </w:pPr>
      <w:r w:rsidRPr="00D07EAD">
        <w:rPr>
          <w:rStyle w:val="a5"/>
          <w:rFonts w:ascii="Times New Roman" w:hAnsi="Times New Roman" w:cs="Times New Roman"/>
          <w:b/>
          <w:sz w:val="24"/>
          <w:szCs w:val="24"/>
        </w:rPr>
        <w:footnoteRef/>
      </w:r>
      <w:proofErr w:type="gramStart"/>
      <w:r w:rsidRPr="00BD219E">
        <w:rPr>
          <w:rStyle w:val="aa"/>
          <w:rFonts w:ascii="Times New Roman" w:hAnsi="Times New Roman" w:cs="Times New Roman"/>
          <w:color w:val="auto"/>
          <w:sz w:val="18"/>
          <w:szCs w:val="18"/>
          <w:u w:val="none"/>
        </w:rPr>
        <w:t>Рекомендован</w:t>
      </w:r>
      <w:proofErr w:type="gramEnd"/>
      <w:r w:rsidRPr="00BD219E">
        <w:rPr>
          <w:rStyle w:val="aa"/>
          <w:rFonts w:ascii="Times New Roman" w:hAnsi="Times New Roman" w:cs="Times New Roman"/>
          <w:color w:val="auto"/>
          <w:sz w:val="18"/>
          <w:szCs w:val="18"/>
          <w:u w:val="none"/>
        </w:rPr>
        <w:t xml:space="preserve"> рабочей группой  по вопросам реализации в Администрации Главы Республики Коми мероприятий по противодействию коррупции для направления на ознакомление органам в системе исполнительной власти Республики Коми, органам местного самоуправления в Республике Коми</w:t>
      </w:r>
    </w:p>
  </w:footnote>
  <w:footnote w:id="2">
    <w:p w:rsidR="00BF3F49" w:rsidRDefault="00BF3F49" w:rsidP="00C02CA8">
      <w:pPr>
        <w:pStyle w:val="a3"/>
      </w:pPr>
      <w:r>
        <w:rPr>
          <w:rStyle w:val="a5"/>
        </w:rPr>
        <w:footnoteRef/>
      </w:r>
      <w:r w:rsidRPr="0030095D">
        <w:t>http://sudact.ru/regular/doc/LMewQCfLddb8/?page=4&amp;regular-doc_type=&amp;regular-court=&amp;regular-date_from=01.01.2016&amp;regular-case_doc=&amp;regular-workflow_stage=&amp;regular-date_to=04.04.2016&amp;regular-area=&amp;regular-txt=противодействие+коррупции&amp;_=1459759761591&amp;regular-judge=&amp;snippet_pos=642#snippet</w:t>
      </w:r>
    </w:p>
  </w:footnote>
  <w:footnote w:id="3">
    <w:p w:rsidR="00BF3F49" w:rsidRDefault="00BF3F49">
      <w:pPr>
        <w:pStyle w:val="a3"/>
      </w:pPr>
      <w:r>
        <w:rPr>
          <w:rStyle w:val="a5"/>
        </w:rPr>
        <w:footnoteRef/>
      </w:r>
      <w:r w:rsidRPr="00F53D0F">
        <w:t>http://sudact.ru/regular/doc/XcMXybXtTN1t/?regular-txt=противодействие+коррупции&amp;regular-case_doc=&amp;regular-doc_type=&amp;regular-date_from=01.01.2016&amp;regular-date_to=04.04.2016&amp;regular-workflow_stage=&amp;regular-area=&amp;regular-court=&amp;regular-judge=&amp;_=1459751984982&amp;snippet_pos=234#snippet</w:t>
      </w:r>
    </w:p>
  </w:footnote>
  <w:footnote w:id="4">
    <w:p w:rsidR="00BF3F49" w:rsidRDefault="00BF3F49" w:rsidP="00C02CA8">
      <w:pPr>
        <w:pStyle w:val="a3"/>
      </w:pPr>
      <w:r>
        <w:rPr>
          <w:rStyle w:val="a5"/>
        </w:rPr>
        <w:footnoteRef/>
      </w:r>
      <w:r w:rsidRPr="00763941">
        <w:t>http://sudact.ru/regular/doc/MHyf2mI7ajm1/?page=4&amp;regular-doc_type=&amp;regular-court=&amp;regular-date_from=01.01.2016&amp;regular-case_doc=&amp;regular-workflow_stage=&amp;regular-date_to=04.04.2016&amp;regular-area=&amp;regular-txt=противодействие+коррупции+сведения+о+доходах&amp;_=1459762393566&amp;regular-judge=&amp;snippet_pos=1164#snippet</w:t>
      </w:r>
    </w:p>
  </w:footnote>
  <w:footnote w:id="5">
    <w:p w:rsidR="00BF3F49" w:rsidRDefault="00BF3F49" w:rsidP="00C02CA8">
      <w:pPr>
        <w:pStyle w:val="a3"/>
      </w:pPr>
      <w:r>
        <w:rPr>
          <w:rStyle w:val="a5"/>
        </w:rPr>
        <w:footnoteRef/>
      </w:r>
      <w:r w:rsidRPr="00B41C2C">
        <w:t>http://sudact.ru/regular/doc/M5YJf1IJ301R/?page=5&amp;regular-doc_type=&amp;regular-court=&amp;regular-date_from=01.01.2016&amp;regular-case_doc=&amp;regular-workflow_stage=&amp;regular-date_to=04.04.2016&amp;regular-area=&amp;regular-txt=противодействие+коррупции+сведения+о+доходах&amp;_=1459763302258&amp;regular-judge=&amp;snippet_pos=766#snippet</w:t>
      </w:r>
    </w:p>
  </w:footnote>
  <w:footnote w:id="6">
    <w:p w:rsidR="00BF3F49" w:rsidRDefault="00BF3F49" w:rsidP="00C02CA8">
      <w:pPr>
        <w:pStyle w:val="a3"/>
      </w:pPr>
      <w:r>
        <w:rPr>
          <w:rStyle w:val="a5"/>
        </w:rPr>
        <w:footnoteRef/>
      </w:r>
      <w:r w:rsidRPr="00581F38">
        <w:t>http://sudact.ru/regular/doc/viNVmUgVTb51/</w:t>
      </w:r>
    </w:p>
  </w:footnote>
  <w:footnote w:id="7">
    <w:p w:rsidR="00BF3F49" w:rsidRDefault="00BF3F49" w:rsidP="00C02CA8">
      <w:pPr>
        <w:pStyle w:val="a3"/>
      </w:pPr>
      <w:r>
        <w:rPr>
          <w:rStyle w:val="a5"/>
        </w:rPr>
        <w:footnoteRef/>
      </w:r>
      <w:r w:rsidRPr="00F24D4B">
        <w:t>http://sudact.ru/regular/doc/D1LqrKPPEMx1/?page=8&amp;regular-doc_type=&amp;regular-court=&amp;regular-date_from=01.01.2016&amp;regular-case_doc=&amp;regular-workflow_stage=&amp;regular-date_to=04.04.2016&amp;regular-area=&amp;regular-txt=противодействие+коррупции+сведения+о+доходах&amp;_=1459772380300&amp;regular-judge=&amp;snippet_pos=3122#snippet</w:t>
      </w:r>
    </w:p>
  </w:footnote>
  <w:footnote w:id="8">
    <w:p w:rsidR="00BF3F49" w:rsidRDefault="00BF3F49">
      <w:pPr>
        <w:pStyle w:val="a3"/>
      </w:pPr>
      <w:r>
        <w:rPr>
          <w:rStyle w:val="a5"/>
        </w:rPr>
        <w:footnoteRef/>
      </w:r>
      <w:r w:rsidRPr="00787703">
        <w:t>http://sudact.ru/regular/doc/aK2ldGrqqldj/?regular-txt=&amp;regular-case_doc=№+2А-102%2F2016+2А-102%2F2016~М-53%2F2016+М-53%2F2016&amp;regular-doc_type=&amp;regular-date_from=&amp;regular-date_to=&amp;regular-workflow_stage=&amp;regular-area=&amp;regular-court=&amp;regular-judge=&amp;_=1459759387415</w:t>
      </w:r>
    </w:p>
  </w:footnote>
  <w:footnote w:id="9">
    <w:p w:rsidR="00BF3F49" w:rsidRDefault="00BF3F49">
      <w:pPr>
        <w:pStyle w:val="a3"/>
      </w:pPr>
      <w:r>
        <w:rPr>
          <w:rStyle w:val="a5"/>
        </w:rPr>
        <w:footnoteRef/>
      </w:r>
      <w:r w:rsidRPr="00787703">
        <w:t>http://sudact.ru/regular/doc/FzZlc5mSAnQN/?page=3&amp;regular-doc_type=&amp;regular-court=&amp;regular-date_from=01.01.2016&amp;regular-case_doc=&amp;regular-workflow_stage=&amp;regular-date_to=04.04.2016&amp;regular-area=&amp;regular-txt=противодействие+коррупции&amp;_=1459759150123&amp;regular-judge=&amp;snippet_pos=118#snippet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7244F"/>
    <w:multiLevelType w:val="hybridMultilevel"/>
    <w:tmpl w:val="E24E7CBA"/>
    <w:lvl w:ilvl="0" w:tplc="1CFE92CA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D730BC"/>
    <w:multiLevelType w:val="hybridMultilevel"/>
    <w:tmpl w:val="29C4A404"/>
    <w:lvl w:ilvl="0" w:tplc="7BC0022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5A4687"/>
    <w:multiLevelType w:val="hybridMultilevel"/>
    <w:tmpl w:val="308A75F4"/>
    <w:lvl w:ilvl="0" w:tplc="A32E87E2">
      <w:start w:val="1"/>
      <w:numFmt w:val="decimal"/>
      <w:lvlText w:val="%1."/>
      <w:lvlJc w:val="left"/>
      <w:pPr>
        <w:ind w:left="1069" w:hanging="360"/>
      </w:pPr>
      <w:rPr>
        <w:rFonts w:eastAsia="Calibri"/>
        <w:b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2C2836"/>
    <w:multiLevelType w:val="hybridMultilevel"/>
    <w:tmpl w:val="EF1A704C"/>
    <w:lvl w:ilvl="0" w:tplc="02B29E4A">
      <w:start w:val="1"/>
      <w:numFmt w:val="decimal"/>
      <w:lvlText w:val="%1)"/>
      <w:lvlJc w:val="left"/>
      <w:pPr>
        <w:ind w:left="2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24" w:hanging="360"/>
      </w:pPr>
    </w:lvl>
    <w:lvl w:ilvl="2" w:tplc="0419001B" w:tentative="1">
      <w:start w:val="1"/>
      <w:numFmt w:val="lowerRoman"/>
      <w:lvlText w:val="%3."/>
      <w:lvlJc w:val="right"/>
      <w:pPr>
        <w:ind w:left="3544" w:hanging="180"/>
      </w:pPr>
    </w:lvl>
    <w:lvl w:ilvl="3" w:tplc="0419000F" w:tentative="1">
      <w:start w:val="1"/>
      <w:numFmt w:val="decimal"/>
      <w:lvlText w:val="%4."/>
      <w:lvlJc w:val="left"/>
      <w:pPr>
        <w:ind w:left="4264" w:hanging="360"/>
      </w:pPr>
    </w:lvl>
    <w:lvl w:ilvl="4" w:tplc="04190019" w:tentative="1">
      <w:start w:val="1"/>
      <w:numFmt w:val="lowerLetter"/>
      <w:lvlText w:val="%5."/>
      <w:lvlJc w:val="left"/>
      <w:pPr>
        <w:ind w:left="4984" w:hanging="360"/>
      </w:pPr>
    </w:lvl>
    <w:lvl w:ilvl="5" w:tplc="0419001B" w:tentative="1">
      <w:start w:val="1"/>
      <w:numFmt w:val="lowerRoman"/>
      <w:lvlText w:val="%6."/>
      <w:lvlJc w:val="right"/>
      <w:pPr>
        <w:ind w:left="5704" w:hanging="180"/>
      </w:pPr>
    </w:lvl>
    <w:lvl w:ilvl="6" w:tplc="0419000F" w:tentative="1">
      <w:start w:val="1"/>
      <w:numFmt w:val="decimal"/>
      <w:lvlText w:val="%7."/>
      <w:lvlJc w:val="left"/>
      <w:pPr>
        <w:ind w:left="6424" w:hanging="360"/>
      </w:pPr>
    </w:lvl>
    <w:lvl w:ilvl="7" w:tplc="04190019" w:tentative="1">
      <w:start w:val="1"/>
      <w:numFmt w:val="lowerLetter"/>
      <w:lvlText w:val="%8."/>
      <w:lvlJc w:val="left"/>
      <w:pPr>
        <w:ind w:left="7144" w:hanging="360"/>
      </w:pPr>
    </w:lvl>
    <w:lvl w:ilvl="8" w:tplc="0419001B" w:tentative="1">
      <w:start w:val="1"/>
      <w:numFmt w:val="lowerRoman"/>
      <w:lvlText w:val="%9."/>
      <w:lvlJc w:val="right"/>
      <w:pPr>
        <w:ind w:left="7864" w:hanging="180"/>
      </w:pPr>
    </w:lvl>
  </w:abstractNum>
  <w:abstractNum w:abstractNumId="4">
    <w:nsid w:val="3E4C1F27"/>
    <w:multiLevelType w:val="hybridMultilevel"/>
    <w:tmpl w:val="8A3E00FA"/>
    <w:lvl w:ilvl="0" w:tplc="B5CA97FE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5939CC"/>
    <w:multiLevelType w:val="hybridMultilevel"/>
    <w:tmpl w:val="61D4703C"/>
    <w:lvl w:ilvl="0" w:tplc="91E688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80742A"/>
    <w:multiLevelType w:val="hybridMultilevel"/>
    <w:tmpl w:val="6770A672"/>
    <w:lvl w:ilvl="0" w:tplc="B202A9C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A160052"/>
    <w:multiLevelType w:val="hybridMultilevel"/>
    <w:tmpl w:val="BE9E2924"/>
    <w:lvl w:ilvl="0" w:tplc="9CFE22D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F56563B"/>
    <w:multiLevelType w:val="hybridMultilevel"/>
    <w:tmpl w:val="19BA7B66"/>
    <w:lvl w:ilvl="0" w:tplc="A32E87E2">
      <w:start w:val="1"/>
      <w:numFmt w:val="decimal"/>
      <w:lvlText w:val="%1."/>
      <w:lvlJc w:val="left"/>
      <w:pPr>
        <w:ind w:left="1069" w:hanging="360"/>
      </w:pPr>
      <w:rPr>
        <w:rFonts w:eastAsia="Calibri"/>
        <w:b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811C52"/>
    <w:multiLevelType w:val="hybridMultilevel"/>
    <w:tmpl w:val="EBF82B04"/>
    <w:lvl w:ilvl="0" w:tplc="4D68EBB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F2230F7"/>
    <w:multiLevelType w:val="hybridMultilevel"/>
    <w:tmpl w:val="C9344EB0"/>
    <w:lvl w:ilvl="0" w:tplc="E3303A7A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E23631B"/>
    <w:multiLevelType w:val="hybridMultilevel"/>
    <w:tmpl w:val="66AE8A50"/>
    <w:lvl w:ilvl="0" w:tplc="6158CD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F790CC1"/>
    <w:multiLevelType w:val="hybridMultilevel"/>
    <w:tmpl w:val="FAE0059C"/>
    <w:lvl w:ilvl="0" w:tplc="7CF2F050">
      <w:start w:val="1"/>
      <w:numFmt w:val="decimal"/>
      <w:lvlText w:val="%1)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8"/>
  </w:num>
  <w:num w:numId="5">
    <w:abstractNumId w:val="4"/>
  </w:num>
  <w:num w:numId="6">
    <w:abstractNumId w:val="12"/>
  </w:num>
  <w:num w:numId="7">
    <w:abstractNumId w:val="6"/>
  </w:num>
  <w:num w:numId="8">
    <w:abstractNumId w:val="0"/>
  </w:num>
  <w:num w:numId="9">
    <w:abstractNumId w:val="1"/>
  </w:num>
  <w:num w:numId="10">
    <w:abstractNumId w:val="10"/>
  </w:num>
  <w:num w:numId="11">
    <w:abstractNumId w:val="3"/>
  </w:num>
  <w:num w:numId="12">
    <w:abstractNumId w:val="11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64A"/>
    <w:rsid w:val="00026D22"/>
    <w:rsid w:val="00035AD0"/>
    <w:rsid w:val="000471E1"/>
    <w:rsid w:val="00053B3C"/>
    <w:rsid w:val="00064495"/>
    <w:rsid w:val="00080139"/>
    <w:rsid w:val="00082B2B"/>
    <w:rsid w:val="000C02EB"/>
    <w:rsid w:val="000C2F36"/>
    <w:rsid w:val="000C7D3C"/>
    <w:rsid w:val="00106F3E"/>
    <w:rsid w:val="001275EE"/>
    <w:rsid w:val="00142B0C"/>
    <w:rsid w:val="001927AD"/>
    <w:rsid w:val="001A1258"/>
    <w:rsid w:val="001A1ACF"/>
    <w:rsid w:val="001A6B40"/>
    <w:rsid w:val="001B6EEC"/>
    <w:rsid w:val="001C4D2C"/>
    <w:rsid w:val="001E47AC"/>
    <w:rsid w:val="001F5447"/>
    <w:rsid w:val="002378A2"/>
    <w:rsid w:val="00267DFC"/>
    <w:rsid w:val="00281F84"/>
    <w:rsid w:val="00294448"/>
    <w:rsid w:val="002A0F08"/>
    <w:rsid w:val="002B3709"/>
    <w:rsid w:val="002C6167"/>
    <w:rsid w:val="002D30DF"/>
    <w:rsid w:val="002D464A"/>
    <w:rsid w:val="002F170F"/>
    <w:rsid w:val="0030095D"/>
    <w:rsid w:val="00302D5B"/>
    <w:rsid w:val="0037729D"/>
    <w:rsid w:val="003835A1"/>
    <w:rsid w:val="003974CB"/>
    <w:rsid w:val="003A1B50"/>
    <w:rsid w:val="003A27E1"/>
    <w:rsid w:val="003D49A4"/>
    <w:rsid w:val="00424C93"/>
    <w:rsid w:val="00426E67"/>
    <w:rsid w:val="004327AE"/>
    <w:rsid w:val="00473D25"/>
    <w:rsid w:val="00485F6B"/>
    <w:rsid w:val="004866D0"/>
    <w:rsid w:val="0049120C"/>
    <w:rsid w:val="004944CF"/>
    <w:rsid w:val="004B6537"/>
    <w:rsid w:val="004B6B5B"/>
    <w:rsid w:val="004D213A"/>
    <w:rsid w:val="004D58BF"/>
    <w:rsid w:val="0053477E"/>
    <w:rsid w:val="0053545F"/>
    <w:rsid w:val="00544D59"/>
    <w:rsid w:val="00550466"/>
    <w:rsid w:val="00577AD3"/>
    <w:rsid w:val="00581F38"/>
    <w:rsid w:val="005918AF"/>
    <w:rsid w:val="00593A83"/>
    <w:rsid w:val="0059408B"/>
    <w:rsid w:val="00595B37"/>
    <w:rsid w:val="005B0559"/>
    <w:rsid w:val="005B23B2"/>
    <w:rsid w:val="005C64FC"/>
    <w:rsid w:val="005D625F"/>
    <w:rsid w:val="005F6227"/>
    <w:rsid w:val="00604088"/>
    <w:rsid w:val="00620287"/>
    <w:rsid w:val="00652585"/>
    <w:rsid w:val="00672769"/>
    <w:rsid w:val="00673756"/>
    <w:rsid w:val="00690663"/>
    <w:rsid w:val="00695BED"/>
    <w:rsid w:val="006B19C6"/>
    <w:rsid w:val="006C2485"/>
    <w:rsid w:val="006D3F21"/>
    <w:rsid w:val="00746EB5"/>
    <w:rsid w:val="007556D0"/>
    <w:rsid w:val="00763941"/>
    <w:rsid w:val="0076445D"/>
    <w:rsid w:val="0077157B"/>
    <w:rsid w:val="00784040"/>
    <w:rsid w:val="00787703"/>
    <w:rsid w:val="0079271D"/>
    <w:rsid w:val="007C34D4"/>
    <w:rsid w:val="007E0D0E"/>
    <w:rsid w:val="007E5D0F"/>
    <w:rsid w:val="007E6297"/>
    <w:rsid w:val="007F0846"/>
    <w:rsid w:val="00815083"/>
    <w:rsid w:val="00853991"/>
    <w:rsid w:val="008760D1"/>
    <w:rsid w:val="00877AB1"/>
    <w:rsid w:val="00885F34"/>
    <w:rsid w:val="008B6C6A"/>
    <w:rsid w:val="008C03AA"/>
    <w:rsid w:val="0092439F"/>
    <w:rsid w:val="00931C1A"/>
    <w:rsid w:val="00935A29"/>
    <w:rsid w:val="0096293C"/>
    <w:rsid w:val="009736D2"/>
    <w:rsid w:val="00981E6F"/>
    <w:rsid w:val="00984878"/>
    <w:rsid w:val="009A5C52"/>
    <w:rsid w:val="009C0684"/>
    <w:rsid w:val="00A63FF9"/>
    <w:rsid w:val="00A81B94"/>
    <w:rsid w:val="00A92A27"/>
    <w:rsid w:val="00AB28EB"/>
    <w:rsid w:val="00AD4F8C"/>
    <w:rsid w:val="00AD6D65"/>
    <w:rsid w:val="00AE1F6B"/>
    <w:rsid w:val="00B239FB"/>
    <w:rsid w:val="00B3162D"/>
    <w:rsid w:val="00B41C2C"/>
    <w:rsid w:val="00B852C7"/>
    <w:rsid w:val="00BA40D2"/>
    <w:rsid w:val="00BD219E"/>
    <w:rsid w:val="00BD3ED1"/>
    <w:rsid w:val="00BE1413"/>
    <w:rsid w:val="00BF3F49"/>
    <w:rsid w:val="00BF4CE9"/>
    <w:rsid w:val="00C02CA8"/>
    <w:rsid w:val="00C520E4"/>
    <w:rsid w:val="00C573D1"/>
    <w:rsid w:val="00C83F72"/>
    <w:rsid w:val="00CA3D49"/>
    <w:rsid w:val="00CB4C5A"/>
    <w:rsid w:val="00CC0D6F"/>
    <w:rsid w:val="00CF4DDF"/>
    <w:rsid w:val="00D017CC"/>
    <w:rsid w:val="00D07EAD"/>
    <w:rsid w:val="00D15C8B"/>
    <w:rsid w:val="00D446C0"/>
    <w:rsid w:val="00D550E3"/>
    <w:rsid w:val="00D551F4"/>
    <w:rsid w:val="00DA0AD3"/>
    <w:rsid w:val="00DA4073"/>
    <w:rsid w:val="00DE4DE4"/>
    <w:rsid w:val="00DF42F7"/>
    <w:rsid w:val="00E022B6"/>
    <w:rsid w:val="00E17FF9"/>
    <w:rsid w:val="00E2109E"/>
    <w:rsid w:val="00E3050F"/>
    <w:rsid w:val="00E37FD4"/>
    <w:rsid w:val="00E66811"/>
    <w:rsid w:val="00E802F2"/>
    <w:rsid w:val="00EB5981"/>
    <w:rsid w:val="00EB77D2"/>
    <w:rsid w:val="00EC3407"/>
    <w:rsid w:val="00EE2C95"/>
    <w:rsid w:val="00F22DD0"/>
    <w:rsid w:val="00F23259"/>
    <w:rsid w:val="00F24D4B"/>
    <w:rsid w:val="00F40140"/>
    <w:rsid w:val="00F53D0F"/>
    <w:rsid w:val="00F54561"/>
    <w:rsid w:val="00F65991"/>
    <w:rsid w:val="00F96D34"/>
    <w:rsid w:val="00FA7575"/>
    <w:rsid w:val="00FB36E9"/>
    <w:rsid w:val="00FE2DF8"/>
    <w:rsid w:val="00FE4211"/>
    <w:rsid w:val="00FE77CA"/>
    <w:rsid w:val="00FF7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3D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D464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D464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D464A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1B6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6EEC"/>
  </w:style>
  <w:style w:type="paragraph" w:styleId="a8">
    <w:name w:val="footer"/>
    <w:basedOn w:val="a"/>
    <w:link w:val="a9"/>
    <w:uiPriority w:val="99"/>
    <w:unhideWhenUsed/>
    <w:rsid w:val="001B6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6EEC"/>
  </w:style>
  <w:style w:type="character" w:styleId="aa">
    <w:name w:val="Hyperlink"/>
    <w:basedOn w:val="a0"/>
    <w:uiPriority w:val="99"/>
    <w:semiHidden/>
    <w:unhideWhenUsed/>
    <w:rsid w:val="00D07EAD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D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219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CF4DDF"/>
    <w:pPr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rmal">
    <w:name w:val="ConsPlusNormal"/>
    <w:rsid w:val="00F6599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F53D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F53D0F"/>
  </w:style>
  <w:style w:type="character" w:customStyle="1" w:styleId="snippetequal">
    <w:name w:val="snippet_equal"/>
    <w:basedOn w:val="a0"/>
    <w:rsid w:val="00F53D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3D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D464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D464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D464A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1B6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6EEC"/>
  </w:style>
  <w:style w:type="paragraph" w:styleId="a8">
    <w:name w:val="footer"/>
    <w:basedOn w:val="a"/>
    <w:link w:val="a9"/>
    <w:uiPriority w:val="99"/>
    <w:unhideWhenUsed/>
    <w:rsid w:val="001B6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6EEC"/>
  </w:style>
  <w:style w:type="character" w:styleId="aa">
    <w:name w:val="Hyperlink"/>
    <w:basedOn w:val="a0"/>
    <w:uiPriority w:val="99"/>
    <w:semiHidden/>
    <w:unhideWhenUsed/>
    <w:rsid w:val="00D07EAD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D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219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CF4DDF"/>
    <w:pPr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rmal">
    <w:name w:val="ConsPlusNormal"/>
    <w:rsid w:val="00F6599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F53D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F53D0F"/>
  </w:style>
  <w:style w:type="character" w:customStyle="1" w:styleId="snippetequal">
    <w:name w:val="snippet_equal"/>
    <w:basedOn w:val="a0"/>
    <w:rsid w:val="00F53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1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76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1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8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807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6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00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365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2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3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628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7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5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2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64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4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03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udact.ru/law/doc/FeullM9z5BWq/003/001/?marker=fdoctlaw" TargetMode="External"/><Relationship Id="rId18" Type="http://schemas.openxmlformats.org/officeDocument/2006/relationships/hyperlink" Target="http://sudact.ru/law/doc/vBTHZBkSTv54/003/?marker=fdoctlaw" TargetMode="External"/><Relationship Id="rId3" Type="http://schemas.openxmlformats.org/officeDocument/2006/relationships/styles" Target="styles.xml"/><Relationship Id="rId21" Type="http://schemas.openxmlformats.org/officeDocument/2006/relationships/hyperlink" Target="http://sudact.ru/law/doc/lXxzXgsTzl5/002/002/?marker=fdoctlaw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sudact.ru/law/doc/JBT8gaqgg7VQ/003/002/?marker=fdoctlaw" TargetMode="External"/><Relationship Id="rId17" Type="http://schemas.openxmlformats.org/officeDocument/2006/relationships/hyperlink" Target="http://sudact.ru/law/doc/VcKsqFmP1mb/001/?marker=fdoctla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udact.ru/law/doc/FeullM9z5BWq/001/001/?marker=fdoctlaw" TargetMode="External"/><Relationship Id="rId20" Type="http://schemas.openxmlformats.org/officeDocument/2006/relationships/hyperlink" Target="http://sudact.ru/law/doc/Klnlpmib4PHt/001/002/?marker=fdoctlaw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udact.ru/law/doc/JBT8gaqgg7VQ/002/015/?marker=fdoctlaw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sudact.ru/law/doc/FeullM9z5BWq/003/006/?marker=fdoctlaw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udact.ru/law/doc/JBT8gaqgg7VQ/002/015/?marker=fdoctlaw" TargetMode="External"/><Relationship Id="rId19" Type="http://schemas.openxmlformats.org/officeDocument/2006/relationships/hyperlink" Target="http://sudact.ru/law/doc/Klnlpmib4PHt/001/002/?marker=fdoctla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udact.ru/law/doc/JBT8gaqgg7VQ/002/015/?marker=fdoctlaw" TargetMode="External"/><Relationship Id="rId14" Type="http://schemas.openxmlformats.org/officeDocument/2006/relationships/hyperlink" Target="http://sudact.ru/law/doc/FeullM9z5BWq/003/001/?marker=fdoctlaw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515DC-D910-43F8-B8FF-7139718D4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9715</Words>
  <Characters>55378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Шнайдер Екатерина Сергеевна</cp:lastModifiedBy>
  <cp:revision>2</cp:revision>
  <dcterms:created xsi:type="dcterms:W3CDTF">2019-01-17T09:30:00Z</dcterms:created>
  <dcterms:modified xsi:type="dcterms:W3CDTF">2019-01-17T09:30:00Z</dcterms:modified>
</cp:coreProperties>
</file>