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DE" w:rsidRPr="00A84D0D" w:rsidRDefault="002571DE" w:rsidP="00484388">
      <w:pPr>
        <w:rPr>
          <w:sz w:val="18"/>
        </w:rPr>
      </w:pPr>
      <w:r>
        <w:rPr>
          <w:noProof/>
          <w:lang w:eastAsia="ru-RU"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Выноска 2 (без границы) 8" o:spid="_x0000_s1026" type="#_x0000_t42" style="position:absolute;margin-left:-3.3pt;margin-top:1.05pt;width:213.45pt;height:267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" o:allowincell="f" adj="-1586,3390,-1178,976,-777,976" filled="f" strokecolor="white">
            <v:stroke startarrowwidth="narrow" startarrowlength="short" endarrowwidth="narrow" endarrowlength="short"/>
            <v:textbox style="mso-next-textbox:#Выноска 2 (без границы) 8" inset="1pt,1pt,1pt,1pt">
              <w:txbxContent>
                <w:p w:rsidR="002571DE" w:rsidRDefault="002571DE" w:rsidP="00F60DBF">
                  <w:pPr>
                    <w:jc w:val="center"/>
                    <w:rPr>
                      <w:b/>
                      <w:sz w:val="18"/>
                    </w:rPr>
                  </w:pPr>
                </w:p>
                <w:p w:rsidR="002571DE" w:rsidRPr="00CD60CA" w:rsidRDefault="002571DE" w:rsidP="00F60DBF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u w:val="single"/>
                    </w:rPr>
                  </w:pPr>
                </w:p>
                <w:p w:rsidR="002571DE" w:rsidRDefault="002571DE" w:rsidP="00F60DBF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2571DE" w:rsidRPr="00CD60CA" w:rsidRDefault="002571DE" w:rsidP="00F60DBF">
                  <w:pPr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CD60C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КОМИ РЕСПУБЛИКАСА ВЕЛ</w:t>
                  </w:r>
                  <w:r w:rsidRPr="00CD60C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sym w:font="Times New Roman" w:char="004F"/>
                  </w:r>
                  <w:r w:rsidRPr="00CD60C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ДАН ДА ТОМ ЙӦЗ ПОЛИТИКА МИНИСТЕРСТВО </w:t>
                  </w: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/>
                      <w:b/>
                      <w:sz w:val="18"/>
                    </w:rPr>
                    <w:t xml:space="preserve">МИНИСТЕРСТВО ОБРАЗОВАНИЯ </w:t>
                  </w: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И МОЛОДЕЖНОЙ ПОЛИТИКИ </w:t>
                  </w:r>
                </w:p>
                <w:p w:rsidR="002571DE" w:rsidRPr="00F60DBF" w:rsidRDefault="002571DE" w:rsidP="00CD60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F60DBF">
                    <w:rPr>
                      <w:rFonts w:ascii="Times New Roman" w:hAnsi="Times New Roman"/>
                      <w:b/>
                      <w:sz w:val="18"/>
                    </w:rPr>
                    <w:t>РЕСПУБЛИКИ КОМИ</w:t>
                  </w: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Карла Маркса ул., 210,  Сыктывкар г.,</w:t>
                  </w: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Республика Коми, 167982</w:t>
                  </w: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тел.: </w:t>
                  </w:r>
                  <w:r w:rsidRPr="008C00EC">
                    <w:rPr>
                      <w:sz w:val="18"/>
                    </w:rPr>
                    <w:t xml:space="preserve">(8212) </w:t>
                  </w:r>
                  <w:r>
                    <w:rPr>
                      <w:sz w:val="18"/>
                    </w:rPr>
                    <w:t xml:space="preserve">257-000 </w:t>
                  </w:r>
                </w:p>
                <w:p w:rsidR="002571DE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факс: (8212) 304-884</w:t>
                  </w:r>
                </w:p>
                <w:p w:rsidR="002571DE" w:rsidRPr="00521D54" w:rsidRDefault="002571DE" w:rsidP="00CD60CA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B6216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521D54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2B6216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521D54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hyperlink r:id="rId7" w:history="1">
                    <w:r w:rsidRPr="001B4173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minobr</w:t>
                    </w:r>
                    <w:r w:rsidRPr="00521D54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@</w:t>
                    </w:r>
                    <w:r w:rsidRPr="001B4173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minobr</w:t>
                    </w:r>
                    <w:r w:rsidRPr="00521D54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.</w:t>
                    </w:r>
                    <w:r w:rsidRPr="001B4173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rkomi</w:t>
                    </w:r>
                    <w:r w:rsidRPr="00521D54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.</w:t>
                    </w:r>
                    <w:r w:rsidRPr="001B4173">
                      <w:rPr>
                        <w:rStyle w:val="Hyperlink"/>
                        <w:sz w:val="18"/>
                        <w:szCs w:val="18"/>
                        <w:lang w:val="en-US"/>
                      </w:rPr>
                      <w:t>ru</w:t>
                    </w:r>
                  </w:hyperlink>
                </w:p>
                <w:p w:rsidR="002571DE" w:rsidRPr="00521D54" w:rsidRDefault="002571DE" w:rsidP="00F60DB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2571DE" w:rsidRDefault="002571DE" w:rsidP="00F60DBF">
                  <w:pPr>
                    <w:jc w:val="center"/>
                    <w:rPr>
                      <w:sz w:val="18"/>
                      <w:szCs w:val="18"/>
                    </w:rPr>
                  </w:pPr>
                  <w:r w:rsidRPr="008A0365">
                    <w:rPr>
                      <w:sz w:val="18"/>
                      <w:szCs w:val="18"/>
                    </w:rPr>
                    <w:t xml:space="preserve">________________________ </w:t>
                  </w:r>
                  <w:r>
                    <w:rPr>
                      <w:sz w:val="18"/>
                      <w:szCs w:val="18"/>
                    </w:rPr>
                    <w:t>№_______________</w:t>
                  </w:r>
                </w:p>
                <w:p w:rsidR="002571DE" w:rsidRPr="008A0365" w:rsidRDefault="002571DE" w:rsidP="00F60D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№ ___________________________________</w:t>
                  </w:r>
                </w:p>
                <w:p w:rsidR="002571DE" w:rsidRPr="002B6216" w:rsidRDefault="002571DE" w:rsidP="00F60DB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2571DE" w:rsidRPr="002B6216" w:rsidRDefault="002571DE" w:rsidP="00F60DBF">
                  <w:pPr>
                    <w:jc w:val="center"/>
                    <w:rPr>
                      <w:sz w:val="18"/>
                    </w:rPr>
                  </w:pPr>
                </w:p>
                <w:p w:rsidR="002571DE" w:rsidRDefault="002571DE" w:rsidP="00F60DBF">
                  <w:pPr>
                    <w:jc w:val="center"/>
                    <w:rPr>
                      <w:sz w:val="18"/>
                    </w:rPr>
                  </w:pPr>
                </w:p>
                <w:p w:rsidR="002571DE" w:rsidRPr="00795622" w:rsidRDefault="002571DE" w:rsidP="00F60DBF">
                  <w:pPr>
                    <w:jc w:val="center"/>
                  </w:pPr>
                </w:p>
                <w:p w:rsidR="002571DE" w:rsidRDefault="002571DE" w:rsidP="00F60DBF">
                  <w:pPr>
                    <w:jc w:val="center"/>
                  </w:pPr>
                </w:p>
              </w:txbxContent>
            </v:textbox>
            <o:callout v:ext="edit" minusy="t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7" type="#_x0000_t75" style="position:absolute;margin-left:88.1pt;margin-top:14.55pt;width:31.3pt;height:31.3pt;z-index:-251657728;visibility:visible" wrapcoords="-514 0 -514 21086 21600 21086 21600 0 -514 0">
            <v:imagedata r:id="rId8" o:title=""/>
            <w10:wrap type="through"/>
          </v:shape>
        </w:pict>
      </w:r>
      <w:r>
        <w:rPr>
          <w:sz w:val="18"/>
        </w:rPr>
        <w:t xml:space="preserve">        </w:t>
      </w: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Default="002571DE" w:rsidP="00F60DBF">
      <w:pPr>
        <w:ind w:firstLine="720"/>
        <w:rPr>
          <w:sz w:val="18"/>
        </w:rPr>
      </w:pPr>
      <w:r>
        <w:rPr>
          <w:noProof/>
          <w:lang w:eastAsia="ru-RU"/>
        </w:rPr>
        <w:pict>
          <v:rect id="Прямоугольник 5" o:spid="_x0000_s1028" style="position:absolute;left:0;text-align:left;margin-left:243.65pt;margin-top:10.1pt;width:209.3pt;height:190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" filled="f" stroked="f" strokeweight=".25pt">
            <v:textbox style="mso-next-textbox:#Прямоугольник 5" inset="1pt,1pt,1pt,1pt">
              <w:txbxContent>
                <w:p w:rsidR="002571DE" w:rsidRDefault="002571DE" w:rsidP="00992B9E">
                  <w:pPr>
                    <w:pStyle w:val="Heading2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</w:rPr>
                  </w:pPr>
                </w:p>
                <w:p w:rsidR="002571DE" w:rsidRPr="00401458" w:rsidRDefault="002571DE" w:rsidP="00992B9E">
                  <w:pPr>
                    <w:pStyle w:val="Heading2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</w:rPr>
                  </w:pPr>
                  <w:r w:rsidRPr="00A7591D">
                    <w:rPr>
                      <w:rFonts w:ascii="Times New Roman" w:hAnsi="Times New Roman" w:cs="Times New Roman"/>
                      <w:b w:val="0"/>
                      <w:i w:val="0"/>
                    </w:rPr>
                    <w:t>Руководителям муниципальных органов управления образованием/государственных образовательных организаций</w:t>
                  </w:r>
                </w:p>
              </w:txbxContent>
            </v:textbox>
          </v:rect>
        </w:pict>
      </w:r>
    </w:p>
    <w:p w:rsidR="002571DE" w:rsidRPr="00795622" w:rsidRDefault="002571DE" w:rsidP="00F60DBF">
      <w:pPr>
        <w:ind w:firstLine="720"/>
        <w:rPr>
          <w:sz w:val="18"/>
        </w:rPr>
      </w:pPr>
    </w:p>
    <w:p w:rsidR="002571DE" w:rsidRPr="00A84D0D" w:rsidRDefault="002571DE" w:rsidP="00F60DBF">
      <w:pPr>
        <w:ind w:firstLine="720"/>
        <w:rPr>
          <w:sz w:val="18"/>
        </w:rPr>
      </w:pPr>
      <w:r>
        <w:rPr>
          <w:sz w:val="18"/>
        </w:rPr>
        <w:t xml:space="preserve"> </w:t>
      </w: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725307" w:rsidRDefault="002571DE" w:rsidP="00F60DBF">
      <w:pPr>
        <w:ind w:firstLine="720"/>
        <w:rPr>
          <w:sz w:val="18"/>
        </w:rPr>
      </w:pPr>
    </w:p>
    <w:p w:rsidR="002571DE" w:rsidRPr="000D3D23" w:rsidRDefault="002571DE" w:rsidP="00F60DBF">
      <w:pPr>
        <w:ind w:firstLine="720"/>
        <w:rPr>
          <w:sz w:val="18"/>
        </w:rPr>
      </w:pPr>
    </w:p>
    <w:p w:rsidR="002571DE" w:rsidRDefault="002571DE" w:rsidP="000B44C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571DE" w:rsidRDefault="002571DE" w:rsidP="00A759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молодёжной политики Республики Коми направляет 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разработанный Минобрнауки России</w:t>
      </w:r>
      <w:r w:rsidRPr="00657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2016-2017 учебный год.</w:t>
      </w:r>
    </w:p>
    <w:p w:rsidR="002571DE" w:rsidRDefault="002571DE" w:rsidP="00657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целях приобщения обучающихся к культурным ценностям своего народа, базовым национальным ценностям российского общества, общечеловеческим ценностям в контексте формирования у них российской гражданской идентичности Министерством образования и молодёжной политики Республики Коми разрабатывается комплексный региональный план по подготовке и проведению в общеобразовательных организациях в 2016-2017 учебном году государственных и национальных праздников, памятных дат и событий Российской Федерации (далее - план).</w:t>
      </w:r>
    </w:p>
    <w:p w:rsidR="002571DE" w:rsidRPr="0055458B" w:rsidRDefault="002571DE" w:rsidP="005545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данного плана просим  представить в срок до 29 июля 2016 года свои предложения по мероприятиям, предусмотрев современные активные формы организации деятельности, </w:t>
      </w:r>
      <w:r w:rsidRPr="000D3607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в отдел общего образования на адрес электронной почты: </w:t>
      </w:r>
      <w:hyperlink r:id="rId9" w:history="1">
        <w:r w:rsidRPr="004B30AB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s</w:t>
        </w:r>
        <w:r w:rsidRPr="004B30AB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4B30AB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i</w:t>
        </w:r>
        <w:r w:rsidRPr="004B30AB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4B30AB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gab</w:t>
        </w:r>
        <w:r w:rsidRPr="004B30AB">
          <w:rPr>
            <w:rStyle w:val="Hyperlink"/>
            <w:rFonts w:ascii="Times New Roman" w:hAnsi="Times New Roman"/>
            <w:sz w:val="28"/>
            <w:szCs w:val="28"/>
            <w:lang w:eastAsia="ru-RU"/>
          </w:rPr>
          <w:t>ov@minobr.rkomi.ru</w:t>
        </w:r>
      </w:hyperlink>
      <w:r>
        <w:rPr>
          <w:rFonts w:ascii="Times New Roman" w:hAnsi="Times New Roman"/>
          <w:sz w:val="28"/>
          <w:szCs w:val="28"/>
          <w:lang w:eastAsia="ru-RU"/>
        </w:rPr>
        <w:t>,</w:t>
      </w:r>
      <w:r w:rsidRPr="00440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также обеспечить необходимые условия для участия учителей, обучающихся, образовательных организаций в общероссийских мероприятиях</w:t>
      </w:r>
      <w:bookmarkStart w:id="0" w:name="_GoBack"/>
      <w:bookmarkEnd w:id="0"/>
    </w:p>
    <w:p w:rsidR="002571DE" w:rsidRDefault="002571DE" w:rsidP="00601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1DE" w:rsidRPr="00C06A3E" w:rsidRDefault="002571DE" w:rsidP="00601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п</w:t>
      </w:r>
      <w:r w:rsidRPr="00C06A3E">
        <w:rPr>
          <w:rFonts w:ascii="Times New Roman" w:hAnsi="Times New Roman"/>
          <w:sz w:val="28"/>
          <w:szCs w:val="28"/>
        </w:rPr>
        <w:t xml:space="preserve">роект плана по подготовке и проведению в 2016-2017 учебном году государственных и национальных праздников, памятных дат и событий Российской Федерации </w:t>
      </w:r>
      <w:r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rFonts w:ascii="Times New Roman" w:hAnsi="Times New Roman"/>
            <w:sz w:val="28"/>
            <w:szCs w:val="28"/>
          </w:rPr>
          <w:t>4 л</w:t>
        </w:r>
      </w:smartTag>
      <w:r>
        <w:rPr>
          <w:rFonts w:ascii="Times New Roman" w:hAnsi="Times New Roman"/>
          <w:sz w:val="28"/>
          <w:szCs w:val="28"/>
        </w:rPr>
        <w:t>. в 1 экз.</w:t>
      </w:r>
    </w:p>
    <w:p w:rsidR="002571DE" w:rsidRDefault="002571DE" w:rsidP="002F01EA">
      <w:pPr>
        <w:spacing w:after="0"/>
        <w:rPr>
          <w:rFonts w:ascii="Times New Roman" w:hAnsi="Times New Roman"/>
          <w:sz w:val="28"/>
          <w:szCs w:val="28"/>
        </w:rPr>
      </w:pPr>
    </w:p>
    <w:p w:rsidR="002571DE" w:rsidRDefault="002571DE" w:rsidP="002F01EA">
      <w:pPr>
        <w:spacing w:after="0"/>
        <w:rPr>
          <w:rFonts w:ascii="Times New Roman" w:hAnsi="Times New Roman"/>
          <w:sz w:val="28"/>
          <w:szCs w:val="28"/>
        </w:rPr>
      </w:pPr>
    </w:p>
    <w:p w:rsidR="002571DE" w:rsidRPr="000B44C5" w:rsidRDefault="002571DE" w:rsidP="007522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С. А. Моисеева-Архипова</w:t>
      </w:r>
    </w:p>
    <w:p w:rsidR="002571DE" w:rsidRDefault="002571DE" w:rsidP="007522D8">
      <w:pPr>
        <w:spacing w:after="0"/>
        <w:rPr>
          <w:rFonts w:ascii="Times New Roman" w:hAnsi="Times New Roman"/>
          <w:sz w:val="16"/>
          <w:szCs w:val="16"/>
        </w:rPr>
      </w:pPr>
    </w:p>
    <w:p w:rsidR="002571DE" w:rsidRPr="00C35BB7" w:rsidRDefault="002571DE" w:rsidP="00C06A3E">
      <w:pPr>
        <w:spacing w:after="0"/>
        <w:rPr>
          <w:rFonts w:ascii="Times New Roman" w:hAnsi="Times New Roman"/>
          <w:sz w:val="16"/>
          <w:szCs w:val="16"/>
        </w:rPr>
      </w:pPr>
      <w:r w:rsidRPr="007522D8">
        <w:rPr>
          <w:rFonts w:ascii="Times New Roman" w:hAnsi="Times New Roman"/>
          <w:sz w:val="16"/>
          <w:szCs w:val="16"/>
        </w:rPr>
        <w:t>Носкова Наталия Анатольевна, т.:  257-031.</w:t>
      </w:r>
    </w:p>
    <w:p w:rsidR="002571DE" w:rsidRDefault="002571DE" w:rsidP="00CA60CA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к письму</w:t>
      </w:r>
    </w:p>
    <w:p w:rsidR="002571DE" w:rsidRDefault="002571DE" w:rsidP="00CA6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71DE" w:rsidRPr="0055458B" w:rsidRDefault="002571DE" w:rsidP="00CA60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458B">
        <w:rPr>
          <w:rFonts w:ascii="Times New Roman" w:hAnsi="Times New Roman"/>
          <w:b/>
          <w:sz w:val="24"/>
          <w:szCs w:val="24"/>
        </w:rPr>
        <w:t>Проект плана по подготовке и проведению в 2016-2017 учебном году государственных и национальных праздников, памятных дат и событий Российской Федерации</w:t>
      </w:r>
    </w:p>
    <w:p w:rsidR="002571DE" w:rsidRPr="0055458B" w:rsidRDefault="002571DE" w:rsidP="007522D8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850"/>
        <w:gridCol w:w="6386"/>
        <w:gridCol w:w="1698"/>
      </w:tblGrid>
      <w:tr w:rsidR="002571DE" w:rsidRPr="00D74F89" w:rsidTr="00144C2E">
        <w:tc>
          <w:tcPr>
            <w:tcW w:w="1419" w:type="dxa"/>
          </w:tcPr>
          <w:p w:rsidR="002571DE" w:rsidRPr="00D74F89" w:rsidRDefault="002571DE" w:rsidP="00D74F89">
            <w:pPr>
              <w:tabs>
                <w:tab w:val="left" w:pos="14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Предложения по мероприятиям</w:t>
            </w: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150 лет Московской государственной консерватории имени П. И. Чайковского (1866 год)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110 лет со дня рождения русского композитора Д. Д. Шостаковича (1906 год)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86" w:type="dxa"/>
          </w:tcPr>
          <w:p w:rsidR="002571DE" w:rsidRPr="00D74F89" w:rsidRDefault="002571DE" w:rsidP="00521D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 xml:space="preserve">День проведения военного парада на Красной площади в Москве в ознаменование 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>й годовщины Великой Октябрьской социалистической революции (1941 год)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Ф. М. Достоевского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Всемирная неделя предпринимательства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215 лет со дня рождения рус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 xml:space="preserve"> писателя и этнографа В.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 xml:space="preserve">аля 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21-26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</w:t>
            </w:r>
            <w:r>
              <w:rPr>
                <w:rFonts w:ascii="Times New Roman" w:hAnsi="Times New Roman"/>
                <w:sz w:val="24"/>
                <w:szCs w:val="24"/>
              </w:rPr>
              <w:t>75 лет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Всероссийская акция «Час кода». Тематический урок информатики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 xml:space="preserve">195 лет со дня рождения русского поэта Н. А. Некрасова 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250 лет со дня рождения русского историка и писателя Н. М. Карамзина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25 лет со дня образования Содружества Независимых Государств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кино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детского кино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27-31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единения народов Беларуси и России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 xml:space="preserve">День победы русских воинов князя Александра Невского над немецкими рыцарями на Чудском озере (Ледовое побоище, 1242 год) 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 xml:space="preserve">День Победы советского народа в </w:t>
            </w:r>
            <w:r>
              <w:rPr>
                <w:rFonts w:ascii="Times New Roman" w:hAnsi="Times New Roman"/>
                <w:sz w:val="24"/>
                <w:szCs w:val="24"/>
              </w:rPr>
              <w:t>ВОВ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 xml:space="preserve"> (1945 год)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 w:val="restart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  <w:vMerge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День памяти и скорби – день начала Великой Отечественной войны (1941 год)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1DE" w:rsidRPr="00D74F89" w:rsidTr="00144C2E">
        <w:tc>
          <w:tcPr>
            <w:tcW w:w="1419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6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C2E">
              <w:rPr>
                <w:rFonts w:ascii="Times New Roman" w:hAnsi="Times New Roman"/>
                <w:b/>
                <w:bCs/>
                <w:sz w:val="24"/>
                <w:szCs w:val="24"/>
              </w:rPr>
              <w:t>Год кино в Российской Федерации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 xml:space="preserve"> (2016 год)</w:t>
            </w: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Год особо охраняемых природных территорий в Российской Федерации (2017 год)</w:t>
            </w: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C2E">
              <w:rPr>
                <w:rFonts w:ascii="Times New Roman" w:hAnsi="Times New Roman"/>
                <w:b/>
                <w:bCs/>
                <w:sz w:val="24"/>
                <w:szCs w:val="24"/>
              </w:rPr>
              <w:t>Год экологии</w:t>
            </w:r>
            <w:r w:rsidRPr="00D74F89">
              <w:rPr>
                <w:rFonts w:ascii="Times New Roman" w:hAnsi="Times New Roman"/>
                <w:sz w:val="24"/>
                <w:szCs w:val="24"/>
              </w:rPr>
              <w:t xml:space="preserve"> (2017 год), Всероссийский экологический урок</w:t>
            </w:r>
          </w:p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F89">
              <w:rPr>
                <w:rFonts w:ascii="Times New Roman" w:hAnsi="Times New Roman"/>
                <w:sz w:val="24"/>
                <w:szCs w:val="24"/>
              </w:rPr>
              <w:t>Всероссийский образовательный проект «Большая арктическая экспедиция»</w:t>
            </w:r>
          </w:p>
        </w:tc>
        <w:tc>
          <w:tcPr>
            <w:tcW w:w="1698" w:type="dxa"/>
          </w:tcPr>
          <w:p w:rsidR="002571DE" w:rsidRPr="00D74F89" w:rsidRDefault="002571DE" w:rsidP="00D74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71DE" w:rsidRDefault="002571DE" w:rsidP="00BD40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1DE" w:rsidRDefault="002571DE" w:rsidP="00BD40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1DE" w:rsidRPr="00440B9B" w:rsidRDefault="002571DE" w:rsidP="00BD40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1DE" w:rsidRPr="00440B9B" w:rsidRDefault="002571DE" w:rsidP="00BD40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2571DE" w:rsidRPr="00440B9B" w:rsidSect="000B44C5">
      <w:pgSz w:w="11906" w:h="16838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1DE" w:rsidRDefault="002571DE" w:rsidP="005B4B7A">
      <w:pPr>
        <w:spacing w:after="0" w:line="240" w:lineRule="auto"/>
      </w:pPr>
      <w:r>
        <w:separator/>
      </w:r>
    </w:p>
  </w:endnote>
  <w:endnote w:type="continuationSeparator" w:id="0">
    <w:p w:rsidR="002571DE" w:rsidRDefault="002571DE" w:rsidP="005B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1DE" w:rsidRDefault="002571DE" w:rsidP="005B4B7A">
      <w:pPr>
        <w:spacing w:after="0" w:line="240" w:lineRule="auto"/>
      </w:pPr>
      <w:r>
        <w:separator/>
      </w:r>
    </w:p>
  </w:footnote>
  <w:footnote w:type="continuationSeparator" w:id="0">
    <w:p w:rsidR="002571DE" w:rsidRDefault="002571DE" w:rsidP="005B4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9434B62"/>
    <w:multiLevelType w:val="hybridMultilevel"/>
    <w:tmpl w:val="C1C069B4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0F5BB0"/>
    <w:multiLevelType w:val="singleLevel"/>
    <w:tmpl w:val="64161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DE50820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1CA0312"/>
    <w:multiLevelType w:val="hybridMultilevel"/>
    <w:tmpl w:val="E75C480A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F2569"/>
    <w:multiLevelType w:val="hybridMultilevel"/>
    <w:tmpl w:val="E35E191C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364BB5"/>
    <w:multiLevelType w:val="hybridMultilevel"/>
    <w:tmpl w:val="33280C88"/>
    <w:lvl w:ilvl="0" w:tplc="D548A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E510E4"/>
    <w:multiLevelType w:val="hybridMultilevel"/>
    <w:tmpl w:val="996A0EE4"/>
    <w:lvl w:ilvl="0" w:tplc="93AC9C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71772EA3"/>
    <w:multiLevelType w:val="hybridMultilevel"/>
    <w:tmpl w:val="BDBA26F6"/>
    <w:lvl w:ilvl="0" w:tplc="D548A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0"/>
  </w:num>
  <w:num w:numId="16">
    <w:abstractNumId w:val="3"/>
  </w:num>
  <w:num w:numId="17">
    <w:abstractNumId w:val="1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421"/>
    <w:rsid w:val="000144EF"/>
    <w:rsid w:val="000177A2"/>
    <w:rsid w:val="00032D4B"/>
    <w:rsid w:val="00040957"/>
    <w:rsid w:val="00042B1C"/>
    <w:rsid w:val="00044418"/>
    <w:rsid w:val="00055BB2"/>
    <w:rsid w:val="00071D60"/>
    <w:rsid w:val="00074AFF"/>
    <w:rsid w:val="00095AE8"/>
    <w:rsid w:val="00096C37"/>
    <w:rsid w:val="000B44C5"/>
    <w:rsid w:val="000C5CEC"/>
    <w:rsid w:val="000D3607"/>
    <w:rsid w:val="000D3D23"/>
    <w:rsid w:val="001001AF"/>
    <w:rsid w:val="001146A6"/>
    <w:rsid w:val="00137490"/>
    <w:rsid w:val="00144C2E"/>
    <w:rsid w:val="0016058F"/>
    <w:rsid w:val="00163A0C"/>
    <w:rsid w:val="0017406B"/>
    <w:rsid w:val="00192267"/>
    <w:rsid w:val="001949FE"/>
    <w:rsid w:val="001B31B5"/>
    <w:rsid w:val="001B376B"/>
    <w:rsid w:val="001B4173"/>
    <w:rsid w:val="001C2F58"/>
    <w:rsid w:val="001D7E86"/>
    <w:rsid w:val="001F23D5"/>
    <w:rsid w:val="001F7E1F"/>
    <w:rsid w:val="00241AAD"/>
    <w:rsid w:val="00245A61"/>
    <w:rsid w:val="00251B70"/>
    <w:rsid w:val="002571DE"/>
    <w:rsid w:val="00284ED0"/>
    <w:rsid w:val="002B0824"/>
    <w:rsid w:val="002B6216"/>
    <w:rsid w:val="002D1F45"/>
    <w:rsid w:val="002D2609"/>
    <w:rsid w:val="002E6017"/>
    <w:rsid w:val="002F01EA"/>
    <w:rsid w:val="0030467C"/>
    <w:rsid w:val="003134EB"/>
    <w:rsid w:val="00332633"/>
    <w:rsid w:val="00350B87"/>
    <w:rsid w:val="00383307"/>
    <w:rsid w:val="003A6D1B"/>
    <w:rsid w:val="003C0713"/>
    <w:rsid w:val="003C448B"/>
    <w:rsid w:val="003C6B5F"/>
    <w:rsid w:val="00401458"/>
    <w:rsid w:val="00432F20"/>
    <w:rsid w:val="00440B9B"/>
    <w:rsid w:val="00450382"/>
    <w:rsid w:val="00480F2C"/>
    <w:rsid w:val="00484388"/>
    <w:rsid w:val="004B30AB"/>
    <w:rsid w:val="004F1BFE"/>
    <w:rsid w:val="004F3A4C"/>
    <w:rsid w:val="00521D54"/>
    <w:rsid w:val="00532FD5"/>
    <w:rsid w:val="00550451"/>
    <w:rsid w:val="005523E2"/>
    <w:rsid w:val="00553A14"/>
    <w:rsid w:val="0055458B"/>
    <w:rsid w:val="00563241"/>
    <w:rsid w:val="005666B6"/>
    <w:rsid w:val="005803AE"/>
    <w:rsid w:val="0059251D"/>
    <w:rsid w:val="00593B6D"/>
    <w:rsid w:val="005977F2"/>
    <w:rsid w:val="005B4B7A"/>
    <w:rsid w:val="005C3CF2"/>
    <w:rsid w:val="005F06DC"/>
    <w:rsid w:val="005F211B"/>
    <w:rsid w:val="0060157A"/>
    <w:rsid w:val="00602756"/>
    <w:rsid w:val="00627415"/>
    <w:rsid w:val="006502AA"/>
    <w:rsid w:val="00653A47"/>
    <w:rsid w:val="00657E7B"/>
    <w:rsid w:val="006640AA"/>
    <w:rsid w:val="0067166A"/>
    <w:rsid w:val="006A1F4F"/>
    <w:rsid w:val="006A58AF"/>
    <w:rsid w:val="006B2C9F"/>
    <w:rsid w:val="006F4F87"/>
    <w:rsid w:val="007131B9"/>
    <w:rsid w:val="00725307"/>
    <w:rsid w:val="007522D8"/>
    <w:rsid w:val="00761098"/>
    <w:rsid w:val="00771E9E"/>
    <w:rsid w:val="00795622"/>
    <w:rsid w:val="007A0E9F"/>
    <w:rsid w:val="007A58C3"/>
    <w:rsid w:val="007B706A"/>
    <w:rsid w:val="007D47D3"/>
    <w:rsid w:val="00886DE2"/>
    <w:rsid w:val="008A0365"/>
    <w:rsid w:val="008B7DE4"/>
    <w:rsid w:val="008C00EC"/>
    <w:rsid w:val="008D602C"/>
    <w:rsid w:val="008D7F8C"/>
    <w:rsid w:val="008E1421"/>
    <w:rsid w:val="00922176"/>
    <w:rsid w:val="00934F8A"/>
    <w:rsid w:val="00950416"/>
    <w:rsid w:val="00966067"/>
    <w:rsid w:val="0097122C"/>
    <w:rsid w:val="00972939"/>
    <w:rsid w:val="009851D5"/>
    <w:rsid w:val="00991F7D"/>
    <w:rsid w:val="00992B9E"/>
    <w:rsid w:val="009D60A7"/>
    <w:rsid w:val="009E59BE"/>
    <w:rsid w:val="00A7591D"/>
    <w:rsid w:val="00A84D0D"/>
    <w:rsid w:val="00A91A56"/>
    <w:rsid w:val="00AD24AD"/>
    <w:rsid w:val="00AD58A9"/>
    <w:rsid w:val="00B151A2"/>
    <w:rsid w:val="00B223A2"/>
    <w:rsid w:val="00B3694B"/>
    <w:rsid w:val="00B53224"/>
    <w:rsid w:val="00B955B5"/>
    <w:rsid w:val="00BC1D0D"/>
    <w:rsid w:val="00BD409A"/>
    <w:rsid w:val="00C06A3E"/>
    <w:rsid w:val="00C24C3B"/>
    <w:rsid w:val="00C33593"/>
    <w:rsid w:val="00C35BB7"/>
    <w:rsid w:val="00C5032A"/>
    <w:rsid w:val="00C645B8"/>
    <w:rsid w:val="00C65706"/>
    <w:rsid w:val="00CA60CA"/>
    <w:rsid w:val="00CC0CB1"/>
    <w:rsid w:val="00CD02C8"/>
    <w:rsid w:val="00CD60CA"/>
    <w:rsid w:val="00D16E04"/>
    <w:rsid w:val="00D170B4"/>
    <w:rsid w:val="00D21C15"/>
    <w:rsid w:val="00D416C7"/>
    <w:rsid w:val="00D54897"/>
    <w:rsid w:val="00D74F89"/>
    <w:rsid w:val="00DA1398"/>
    <w:rsid w:val="00DA53C7"/>
    <w:rsid w:val="00DB18B5"/>
    <w:rsid w:val="00DD72FB"/>
    <w:rsid w:val="00E224D3"/>
    <w:rsid w:val="00E240B6"/>
    <w:rsid w:val="00E30A7F"/>
    <w:rsid w:val="00E44CEC"/>
    <w:rsid w:val="00E50614"/>
    <w:rsid w:val="00E97E76"/>
    <w:rsid w:val="00EA6841"/>
    <w:rsid w:val="00EB0A03"/>
    <w:rsid w:val="00EB2683"/>
    <w:rsid w:val="00EB7297"/>
    <w:rsid w:val="00EC5FD2"/>
    <w:rsid w:val="00F07293"/>
    <w:rsid w:val="00F60DBF"/>
    <w:rsid w:val="00F84504"/>
    <w:rsid w:val="00F90131"/>
    <w:rsid w:val="00FB0270"/>
    <w:rsid w:val="00FB5D4D"/>
    <w:rsid w:val="00FD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8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3AE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03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60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602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602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3AE"/>
    <w:rPr>
      <w:rFonts w:ascii="Times New Roman" w:hAnsi="Times New Roman" w:cs="Times New Roman"/>
      <w:snapToGrid w:val="0"/>
      <w:sz w:val="20"/>
      <w:szCs w:val="20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03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602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D602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D602C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5803A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03AE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8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3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33593"/>
    <w:pPr>
      <w:ind w:left="720"/>
      <w:contextualSpacing/>
    </w:pPr>
  </w:style>
  <w:style w:type="paragraph" w:customStyle="1" w:styleId="ConsNonformat">
    <w:name w:val="ConsNonformat"/>
    <w:uiPriority w:val="99"/>
    <w:rsid w:val="008D602C"/>
    <w:pPr>
      <w:widowControl w:val="0"/>
    </w:pPr>
    <w:rPr>
      <w:rFonts w:ascii="Courier New" w:eastAsia="Times New Roman" w:hAnsi="Courier New"/>
      <w:sz w:val="20"/>
      <w:szCs w:val="20"/>
    </w:rPr>
  </w:style>
  <w:style w:type="paragraph" w:customStyle="1" w:styleId="ConsPlusNormal">
    <w:name w:val="ConsPlusNormal"/>
    <w:uiPriority w:val="99"/>
    <w:rsid w:val="008D602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uiPriority w:val="99"/>
    <w:rsid w:val="008D60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8D602C"/>
    <w:rPr>
      <w:rFonts w:ascii="Times New Roman" w:eastAsia="Times New Roman" w:hAnsi="Times New Roman"/>
      <w:sz w:val="2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5B4B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B4B7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B4B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4B7A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5B4B7A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F4F87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8A036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D7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6015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0157A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EB72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458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45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inobr@minobr.rkom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.i.gabov@minobr.rko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3</Pages>
  <Words>721</Words>
  <Characters>4110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Чернуха Ольга Александровна</dc:creator>
  <cp:keywords/>
  <dc:description/>
  <cp:lastModifiedBy>Секретарь</cp:lastModifiedBy>
  <cp:revision>18</cp:revision>
  <cp:lastPrinted>2016-07-15T07:30:00Z</cp:lastPrinted>
  <dcterms:created xsi:type="dcterms:W3CDTF">2016-01-12T08:20:00Z</dcterms:created>
  <dcterms:modified xsi:type="dcterms:W3CDTF">2016-07-15T07:31:00Z</dcterms:modified>
</cp:coreProperties>
</file>